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39A" w:rsidRPr="00EA0CE5" w:rsidRDefault="0040439A" w:rsidP="0040439A">
      <w:pPr>
        <w:tabs>
          <w:tab w:val="left" w:pos="1560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A0CE5">
        <w:rPr>
          <w:rFonts w:ascii="Times New Roman" w:hAnsi="Times New Roman"/>
          <w:b/>
          <w:bCs/>
          <w:sz w:val="24"/>
          <w:szCs w:val="24"/>
        </w:rPr>
        <w:t>Приложение</w:t>
      </w:r>
    </w:p>
    <w:p w:rsidR="0040439A" w:rsidRPr="00EA0CE5" w:rsidRDefault="0040439A" w:rsidP="0040439A">
      <w:pPr>
        <w:tabs>
          <w:tab w:val="left" w:pos="15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0CE5">
        <w:rPr>
          <w:rFonts w:ascii="Times New Roman" w:hAnsi="Times New Roman"/>
          <w:sz w:val="24"/>
          <w:szCs w:val="24"/>
        </w:rPr>
        <w:t>к Основной образовательной программе</w:t>
      </w:r>
    </w:p>
    <w:p w:rsidR="0040439A" w:rsidRPr="00EA0CE5" w:rsidRDefault="0040439A" w:rsidP="0040439A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0CE5">
        <w:rPr>
          <w:rFonts w:ascii="Times New Roman" w:hAnsi="Times New Roman"/>
          <w:sz w:val="24"/>
          <w:szCs w:val="24"/>
        </w:rPr>
        <w:t>основного общего образования Муниципального</w:t>
      </w:r>
    </w:p>
    <w:p w:rsidR="0040439A" w:rsidRPr="00EA0CE5" w:rsidRDefault="0040439A" w:rsidP="0040439A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0CE5">
        <w:rPr>
          <w:rFonts w:ascii="Times New Roman" w:hAnsi="Times New Roman"/>
          <w:sz w:val="24"/>
          <w:szCs w:val="24"/>
        </w:rPr>
        <w:t xml:space="preserve"> бюджетного  общеобразовательного </w:t>
      </w:r>
    </w:p>
    <w:p w:rsidR="0040439A" w:rsidRDefault="0040439A" w:rsidP="0040439A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0CE5">
        <w:rPr>
          <w:rFonts w:ascii="Times New Roman" w:hAnsi="Times New Roman"/>
          <w:sz w:val="24"/>
          <w:szCs w:val="24"/>
        </w:rPr>
        <w:t>учреждения «Средняя общеобразовательная школа № 23»</w:t>
      </w:r>
    </w:p>
    <w:p w:rsidR="002A6574" w:rsidRPr="00EA0CE5" w:rsidRDefault="009C7D38" w:rsidP="0040439A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утвержденной приказом </w:t>
      </w:r>
      <w:r w:rsidRPr="009C7D38">
        <w:rPr>
          <w:rFonts w:ascii="Times New Roman" w:hAnsi="Times New Roman"/>
          <w:sz w:val="24"/>
          <w:szCs w:val="24"/>
        </w:rPr>
        <w:t>от «30» августа 202</w:t>
      </w:r>
      <w:r w:rsidR="00BB1639">
        <w:rPr>
          <w:rFonts w:ascii="Times New Roman" w:hAnsi="Times New Roman"/>
          <w:sz w:val="24"/>
          <w:szCs w:val="24"/>
        </w:rPr>
        <w:t>4</w:t>
      </w:r>
      <w:r w:rsidRPr="009C7D38">
        <w:rPr>
          <w:rFonts w:ascii="Times New Roman" w:hAnsi="Times New Roman"/>
          <w:sz w:val="24"/>
          <w:szCs w:val="24"/>
        </w:rPr>
        <w:t>г</w:t>
      </w:r>
      <w:r w:rsidRPr="00CE6AD5">
        <w:rPr>
          <w:rFonts w:ascii="Times New Roman" w:hAnsi="Times New Roman"/>
          <w:sz w:val="24"/>
          <w:szCs w:val="24"/>
        </w:rPr>
        <w:t xml:space="preserve">. </w:t>
      </w:r>
      <w:r w:rsidR="00CE6AD5" w:rsidRPr="00CE6AD5">
        <w:rPr>
          <w:rFonts w:ascii="Times New Roman" w:hAnsi="Times New Roman"/>
          <w:sz w:val="24"/>
          <w:szCs w:val="24"/>
        </w:rPr>
        <w:t>№98</w:t>
      </w:r>
      <w:r w:rsidRPr="00CE6AD5">
        <w:rPr>
          <w:rFonts w:ascii="Times New Roman" w:hAnsi="Times New Roman"/>
          <w:sz w:val="24"/>
          <w:szCs w:val="24"/>
        </w:rPr>
        <w:t>-п</w:t>
      </w:r>
    </w:p>
    <w:p w:rsidR="0040439A" w:rsidRDefault="0040439A" w:rsidP="004043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439A" w:rsidRDefault="0040439A" w:rsidP="004043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343">
        <w:rPr>
          <w:rFonts w:ascii="Times New Roman" w:hAnsi="Times New Roman"/>
          <w:b/>
          <w:sz w:val="24"/>
          <w:szCs w:val="24"/>
        </w:rPr>
        <w:t>Учебный план</w:t>
      </w:r>
    </w:p>
    <w:p w:rsidR="0040439A" w:rsidRDefault="0040439A" w:rsidP="004043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343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>2</w:t>
      </w:r>
      <w:r w:rsidR="00BB1639">
        <w:rPr>
          <w:rFonts w:ascii="Times New Roman" w:hAnsi="Times New Roman"/>
          <w:b/>
          <w:sz w:val="24"/>
          <w:szCs w:val="24"/>
        </w:rPr>
        <w:t>4</w:t>
      </w:r>
      <w:r w:rsidRPr="00B73343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BB1639">
        <w:rPr>
          <w:rFonts w:ascii="Times New Roman" w:hAnsi="Times New Roman"/>
          <w:b/>
          <w:sz w:val="24"/>
          <w:szCs w:val="24"/>
        </w:rPr>
        <w:t>5</w:t>
      </w:r>
      <w:r w:rsidRPr="00B7334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0439A" w:rsidRDefault="0040439A" w:rsidP="004043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5</w:t>
      </w:r>
      <w:r w:rsidR="00AC55E0">
        <w:rPr>
          <w:rFonts w:ascii="Times New Roman" w:hAnsi="Times New Roman"/>
          <w:b/>
          <w:sz w:val="24"/>
          <w:szCs w:val="24"/>
        </w:rPr>
        <w:t xml:space="preserve"> - 9</w:t>
      </w:r>
      <w:r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575477" w:rsidRPr="00F214AE" w:rsidRDefault="007A1C2D" w:rsidP="00F21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4AE">
        <w:rPr>
          <w:rFonts w:ascii="Times New Roman" w:hAnsi="Times New Roman" w:cs="Times New Roman"/>
          <w:sz w:val="24"/>
          <w:szCs w:val="24"/>
        </w:rPr>
        <w:t>3.1. Учебный план ООП ООО</w:t>
      </w:r>
    </w:p>
    <w:p w:rsidR="007A1C2D" w:rsidRPr="00F214AE" w:rsidRDefault="007A1C2D" w:rsidP="00F214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4AE">
        <w:rPr>
          <w:rFonts w:ascii="Times New Roman" w:hAnsi="Times New Roman" w:cs="Times New Roman"/>
          <w:sz w:val="24"/>
          <w:szCs w:val="24"/>
        </w:rPr>
        <w:t>В соответствии  с п. 33.1. ФГОС ООО учебный план (далее – учебный план) ООП ООО Учреждения определяет:</w:t>
      </w:r>
    </w:p>
    <w:p w:rsidR="007A1C2D" w:rsidRPr="00F214AE" w:rsidRDefault="007A1C2D" w:rsidP="00F214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4AE">
        <w:rPr>
          <w:rFonts w:ascii="Times New Roman" w:hAnsi="Times New Roman" w:cs="Times New Roman"/>
          <w:sz w:val="24"/>
          <w:szCs w:val="24"/>
        </w:rPr>
        <w:t>- общий объем нагрузки и максимальный объем аудиторной нагрузки обучающихся;</w:t>
      </w:r>
    </w:p>
    <w:p w:rsidR="00F214AE" w:rsidRPr="00F214AE" w:rsidRDefault="00F214AE" w:rsidP="00F214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4AE">
        <w:rPr>
          <w:rFonts w:ascii="Times New Roman" w:hAnsi="Times New Roman" w:cs="Times New Roman"/>
          <w:sz w:val="24"/>
          <w:szCs w:val="24"/>
        </w:rPr>
        <w:t>- состав и структуру обязательных предметных областей по классам (годам обучения);</w:t>
      </w:r>
    </w:p>
    <w:p w:rsidR="00F214AE" w:rsidRPr="00F214AE" w:rsidRDefault="00F214AE" w:rsidP="00F214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4AE">
        <w:rPr>
          <w:rFonts w:ascii="Times New Roman" w:hAnsi="Times New Roman" w:cs="Times New Roman"/>
          <w:sz w:val="24"/>
          <w:szCs w:val="24"/>
        </w:rPr>
        <w:t xml:space="preserve">- </w:t>
      </w:r>
      <w:r w:rsidRPr="007A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учебных предметов, учебных курсов, учебных модулей</w:t>
      </w:r>
      <w:r w:rsidRPr="00F2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14AE" w:rsidRPr="00F214AE" w:rsidRDefault="00F214AE" w:rsidP="00F214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4AE">
        <w:rPr>
          <w:rFonts w:ascii="Times New Roman" w:hAnsi="Times New Roman" w:cs="Times New Roman"/>
          <w:sz w:val="24"/>
          <w:szCs w:val="24"/>
        </w:rPr>
        <w:t xml:space="preserve">- </w:t>
      </w:r>
      <w:r w:rsidRPr="007A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</w:t>
      </w:r>
      <w:r w:rsidR="003C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предусмотренными </w:t>
      </w:r>
      <w:r w:rsidRPr="007A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Гигиеническими нормативами и</w:t>
      </w:r>
      <w:r w:rsidR="003C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7A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анитарно-эпидемиологическими требованиями</w:t>
      </w:r>
      <w:r w:rsidRPr="00F2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14AE" w:rsidRPr="00F214AE" w:rsidRDefault="00F214AE" w:rsidP="00F214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включает в себя обязательную часть и часть, формируемую участниками образовательных отношений, и составлен на 5-летний срок обучения.</w:t>
      </w:r>
    </w:p>
    <w:p w:rsidR="00F214AE" w:rsidRPr="00F214AE" w:rsidRDefault="00F214AE" w:rsidP="00F214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реализуемых программу основного общего образования, и учебное время, отводимое на их изучение по классам (годам) обучения.</w:t>
      </w:r>
    </w:p>
    <w:p w:rsidR="00F214AE" w:rsidRPr="00F214AE" w:rsidRDefault="00F214AE" w:rsidP="00F214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обязательную </w:t>
      </w:r>
      <w:r w:rsidR="00615E54" w:rsidRPr="00F2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учебного</w:t>
      </w:r>
      <w:r w:rsidRPr="00F2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в соответствии ФГОС ООО входят следующие обязательные для изучения предметные области и учебные предметы: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4977"/>
      </w:tblGrid>
      <w:tr w:rsidR="00F214AE" w:rsidRPr="007A1C2D" w:rsidTr="00615E54">
        <w:tc>
          <w:tcPr>
            <w:tcW w:w="2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F214AE" w:rsidP="0061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F214AE" w:rsidP="0061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</w:tr>
      <w:tr w:rsidR="00F214AE" w:rsidRPr="007A1C2D" w:rsidTr="00615E54">
        <w:tc>
          <w:tcPr>
            <w:tcW w:w="2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</w:t>
            </w:r>
          </w:p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214AE" w:rsidRPr="007A1C2D" w:rsidTr="00615E54">
        <w:tc>
          <w:tcPr>
            <w:tcW w:w="2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язык,</w:t>
            </w:r>
          </w:p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</w:tr>
      <w:tr w:rsidR="00F214AE" w:rsidRPr="007A1C2D" w:rsidTr="00615E54">
        <w:tc>
          <w:tcPr>
            <w:tcW w:w="2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F214AE" w:rsidP="00EA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</w:t>
            </w:r>
            <w:r w:rsidR="00EA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Алгебра, Геометрия, Вероятность и статистика, </w:t>
            </w: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F214AE" w:rsidRPr="007A1C2D" w:rsidTr="00615E54">
        <w:tc>
          <w:tcPr>
            <w:tcW w:w="2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</w:t>
            </w:r>
          </w:p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</w:t>
            </w:r>
          </w:p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214AE" w:rsidRPr="007A1C2D" w:rsidTr="00615E54">
        <w:tc>
          <w:tcPr>
            <w:tcW w:w="2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</w:t>
            </w:r>
          </w:p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</w:t>
            </w:r>
          </w:p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214AE" w:rsidRPr="007A1C2D" w:rsidTr="00615E54">
        <w:tc>
          <w:tcPr>
            <w:tcW w:w="2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EA53FC" w:rsidP="005A5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</w:tr>
      <w:tr w:rsidR="00F214AE" w:rsidRPr="007A1C2D" w:rsidTr="00615E54">
        <w:tc>
          <w:tcPr>
            <w:tcW w:w="2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</w:tr>
      <w:tr w:rsidR="00F214AE" w:rsidRPr="007A1C2D" w:rsidTr="00615E54">
        <w:tc>
          <w:tcPr>
            <w:tcW w:w="2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F214AE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2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BB1639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,Труд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214AE"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214AE" w:rsidRPr="007A1C2D" w:rsidTr="00615E54">
        <w:tc>
          <w:tcPr>
            <w:tcW w:w="2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BB1639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2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214AE" w:rsidRPr="007A1C2D" w:rsidRDefault="00F214AE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</w:t>
            </w:r>
            <w:r w:rsidR="00BB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защиты Родины</w:t>
            </w:r>
          </w:p>
        </w:tc>
      </w:tr>
      <w:tr w:rsidR="00BB1639" w:rsidRPr="007A1C2D" w:rsidTr="00615E54">
        <w:tc>
          <w:tcPr>
            <w:tcW w:w="2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B1639" w:rsidRPr="007A1C2D" w:rsidRDefault="00BB1639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B1639" w:rsidRPr="007A1C2D" w:rsidRDefault="00BB1639" w:rsidP="006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F214AE" w:rsidRPr="00F214AE" w:rsidRDefault="00F214AE" w:rsidP="00F214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1C2D" w:rsidRDefault="00F214AE" w:rsidP="00F214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F6FBA">
        <w:rPr>
          <w:rFonts w:ascii="Times New Roman" w:hAnsi="Times New Roman" w:cs="Times New Roman"/>
          <w:sz w:val="24"/>
          <w:szCs w:val="24"/>
        </w:rPr>
        <w:t>обязательной части учебного плана с 5 класса осуществляется углубленное изучение отдельн</w:t>
      </w:r>
      <w:r w:rsidR="005F6FBA" w:rsidRPr="005F6FBA">
        <w:rPr>
          <w:rFonts w:ascii="Times New Roman" w:hAnsi="Times New Roman" w:cs="Times New Roman"/>
          <w:sz w:val="24"/>
          <w:szCs w:val="24"/>
        </w:rPr>
        <w:t xml:space="preserve">ых </w:t>
      </w:r>
      <w:r w:rsidRPr="005F6FBA">
        <w:rPr>
          <w:rFonts w:ascii="Times New Roman" w:hAnsi="Times New Roman" w:cs="Times New Roman"/>
          <w:sz w:val="24"/>
          <w:szCs w:val="24"/>
        </w:rPr>
        <w:t>учебн</w:t>
      </w:r>
      <w:r w:rsidR="005F6FBA" w:rsidRPr="005F6FBA">
        <w:rPr>
          <w:rFonts w:ascii="Times New Roman" w:hAnsi="Times New Roman" w:cs="Times New Roman"/>
          <w:sz w:val="24"/>
          <w:szCs w:val="24"/>
        </w:rPr>
        <w:t>ых</w:t>
      </w:r>
      <w:r w:rsidRPr="005F6FBA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5F6FBA" w:rsidRPr="005F6FBA">
        <w:rPr>
          <w:rFonts w:ascii="Times New Roman" w:hAnsi="Times New Roman" w:cs="Times New Roman"/>
          <w:sz w:val="24"/>
          <w:szCs w:val="24"/>
        </w:rPr>
        <w:t>ов</w:t>
      </w:r>
      <w:r w:rsidR="00F10F4D">
        <w:rPr>
          <w:rFonts w:ascii="Times New Roman" w:hAnsi="Times New Roman" w:cs="Times New Roman"/>
          <w:sz w:val="24"/>
          <w:szCs w:val="24"/>
        </w:rPr>
        <w:t>:</w:t>
      </w:r>
      <w:r w:rsidR="003C678F" w:rsidRPr="005F6FBA">
        <w:rPr>
          <w:rFonts w:ascii="Times New Roman" w:hAnsi="Times New Roman" w:cs="Times New Roman"/>
          <w:sz w:val="24"/>
          <w:szCs w:val="24"/>
        </w:rPr>
        <w:t xml:space="preserve"> «Обществознание», «Биология»</w:t>
      </w:r>
      <w:r w:rsidR="005F6FBA" w:rsidRPr="005F6FBA">
        <w:rPr>
          <w:rFonts w:ascii="Times New Roman" w:hAnsi="Times New Roman" w:cs="Times New Roman"/>
          <w:sz w:val="24"/>
          <w:szCs w:val="24"/>
        </w:rPr>
        <w:t>. У</w:t>
      </w:r>
      <w:r w:rsidR="003D1182" w:rsidRPr="005F6FBA">
        <w:rPr>
          <w:rFonts w:ascii="Times New Roman" w:hAnsi="Times New Roman" w:cs="Times New Roman"/>
          <w:sz w:val="24"/>
          <w:szCs w:val="24"/>
        </w:rPr>
        <w:t xml:space="preserve">глубленное изучение </w:t>
      </w:r>
      <w:r w:rsidR="005F6FBA" w:rsidRPr="005F6FBA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3D1182" w:rsidRPr="005F6FBA">
        <w:rPr>
          <w:rFonts w:ascii="Times New Roman" w:hAnsi="Times New Roman" w:cs="Times New Roman"/>
          <w:sz w:val="24"/>
          <w:szCs w:val="24"/>
        </w:rPr>
        <w:t xml:space="preserve">учебных предметов реализует задачи профессиональной ориентации и направлено </w:t>
      </w:r>
      <w:r w:rsidR="005F6FBA" w:rsidRPr="005F6FBA">
        <w:rPr>
          <w:rFonts w:ascii="Times New Roman" w:hAnsi="Times New Roman" w:cs="Times New Roman"/>
          <w:sz w:val="24"/>
          <w:szCs w:val="24"/>
        </w:rPr>
        <w:t>на предоставление</w:t>
      </w:r>
      <w:r w:rsidR="003D1182" w:rsidRPr="005F6FBA">
        <w:rPr>
          <w:rFonts w:ascii="Times New Roman" w:hAnsi="Times New Roman" w:cs="Times New Roman"/>
          <w:sz w:val="24"/>
          <w:szCs w:val="24"/>
        </w:rPr>
        <w:t xml:space="preserve"> возможности каждому обучающемуся проявить свои интеллектуальные и творческие способности при изучении указанных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научно-технического развития.</w:t>
      </w:r>
    </w:p>
    <w:p w:rsidR="003D1182" w:rsidRPr="00A8723D" w:rsidRDefault="003D1182" w:rsidP="00F214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723D">
        <w:rPr>
          <w:rFonts w:ascii="Times New Roman" w:hAnsi="Times New Roman" w:cs="Times New Roman"/>
          <w:sz w:val="24"/>
          <w:szCs w:val="24"/>
        </w:rPr>
        <w:t>Обязательный учебный предмет:</w:t>
      </w:r>
    </w:p>
    <w:p w:rsidR="007A1C2D" w:rsidRPr="007A1C2D" w:rsidRDefault="003D1182" w:rsidP="007A1C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A1C2D" w:rsidRPr="007A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"Математика" предметной области "Математика и информатика" включает в себя учебные курсы</w:t>
      </w:r>
      <w:r w:rsidR="005F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курс «Математика» в 5-6 классах, в 7-9 классах учебные курсы</w:t>
      </w:r>
      <w:r w:rsidR="007A1C2D" w:rsidRPr="007A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"Алгебра", "Геометрия", "Вероятность и статистика"</w:t>
      </w:r>
      <w:r w:rsidRPr="00A8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</w:t>
      </w:r>
      <w:r w:rsidR="007A1C2D" w:rsidRPr="007A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остижение обучающимися планируемых результатов освоения программы основного общего образования по учебному предмету "Математика" в рамках государственной итоговой аттестации включает результаты освоения рабочих программ учебных курсов "Алгебра", "Геометрия", "Вероятность и статистика"</w:t>
      </w:r>
      <w:r w:rsidRPr="00A8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A1C2D" w:rsidRPr="007A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1182" w:rsidRPr="00326216" w:rsidRDefault="003D1182" w:rsidP="007A1C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обеспечивает преподавание и </w:t>
      </w:r>
      <w:r w:rsidR="00A8723D" w:rsidRPr="00A8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государственного</w:t>
      </w:r>
      <w:r w:rsidRPr="00A8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</w:t>
      </w:r>
      <w:r w:rsidR="00A8723D" w:rsidRPr="00A8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Респ</w:t>
      </w:r>
      <w:r w:rsidRPr="00A8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 Российской </w:t>
      </w:r>
      <w:r w:rsidRPr="0032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A8723D" w:rsidRPr="0032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русского языка как родного языка.</w:t>
      </w:r>
    </w:p>
    <w:p w:rsidR="00A8723D" w:rsidRPr="007A1C2D" w:rsidRDefault="00A8723D" w:rsidP="00A87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языком образования является русский язык, и в соответствии с ФГОС ООО изучение родного языка (русского) и родной литературы (русской) из числа языков народов Российской Федерации, государственных языков республик Российской Федерации осуществляется при наличии возможностей Учреждения и по заявлению обучающихся, родителей (законных представителей) несовершеннолетних обучающихся в срок до 01 сентября нового учебного года.</w:t>
      </w:r>
    </w:p>
    <w:p w:rsidR="00A8723D" w:rsidRPr="00326216" w:rsidRDefault="000D2CE9" w:rsidP="007A1C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ряда учебных предметов обязательных областей учебного плана организуется по вы выбору участников образовательных отношений – заявлению родителей (законных представителей) несовершеннолетних обучающихся. Выбор участников образовательных отношений по изучению ряда учебных предметов и учебных курсов учебного плана Учреждения осуществляется посредством сбора заявлений с родителей (законных представителей) несовершеннолетних обучающихся в срок до 01 сентября нового учебного года:</w:t>
      </w:r>
    </w:p>
    <w:p w:rsidR="000D2CE9" w:rsidRPr="00326216" w:rsidRDefault="000D2CE9" w:rsidP="007A1C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учебный предмет «В</w:t>
      </w:r>
      <w:r w:rsidR="007A1C2D" w:rsidRPr="007A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32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A1C2D" w:rsidRPr="007A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</w:t>
      </w:r>
      <w:r w:rsidRPr="0032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7A1C2D" w:rsidRPr="007A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</w:t>
      </w:r>
      <w:r w:rsidRPr="0032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предметной области «Иностранные языки» при наличии в Учреждении необходимых условий;</w:t>
      </w:r>
    </w:p>
    <w:p w:rsidR="007A1C2D" w:rsidRDefault="000D2CE9" w:rsidP="000D2C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учебный предмет</w:t>
      </w:r>
      <w:r w:rsidR="007A1C2D" w:rsidRPr="007A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"Основы духовно-нравственной культуры народов России" по заявлению обучающихся, родителей (законных представителей) несовершеннолетних обучающихся осуществляется выбор одного из учебных курсов (учебных модулей) из перечня, предлагаемого </w:t>
      </w:r>
      <w:r w:rsidR="00326216" w:rsidRPr="0032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="007A1C2D" w:rsidRPr="007A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106C" w:rsidRDefault="00F7106C" w:rsidP="000D2C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 ФГОС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в Учреждении осуществляется деление обучающихся на группы в рамках изучения следующих учебных предметов:</w:t>
      </w:r>
    </w:p>
    <w:p w:rsidR="00F7106C" w:rsidRDefault="00F7106C" w:rsidP="000D2C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«Иностранный язык</w:t>
      </w:r>
      <w:r w:rsidR="005A5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(английский)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F7106C" w:rsidRDefault="00F7106C" w:rsidP="000D2C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BB1639" w:rsidRPr="00CE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(</w:t>
      </w:r>
      <w:r w:rsidRPr="00CE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="00BB1639" w:rsidRPr="00CE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E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учетом</w:t>
      </w:r>
      <w:r w:rsidR="00CE6AD5" w:rsidRPr="00CE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деления на </w:t>
      </w:r>
      <w:proofErr w:type="gramStart"/>
      <w:r w:rsidR="00CE6AD5" w:rsidRPr="00CE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подгруппы </w:t>
      </w:r>
      <w:r w:rsidRPr="00CE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</w:t>
      </w:r>
      <w:proofErr w:type="gramEnd"/>
      <w:r w:rsidRPr="00CE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мальчиков;</w:t>
      </w:r>
    </w:p>
    <w:p w:rsidR="00F7106C" w:rsidRDefault="00F7106C" w:rsidP="000D2C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«Информатика» с учетом технического обеспечения кабинетов информатики.</w:t>
      </w:r>
    </w:p>
    <w:p w:rsidR="008E4D77" w:rsidRDefault="007272C7" w:rsidP="002A6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целях обеспечения </w:t>
      </w:r>
      <w:r w:rsidR="008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индивидуальных потребностей, обучающихся часть учебного плана, формируемая участниками образовательных отношений из перечня, предлагаемого Учреждением, включает учебные предметы, учебные курсы (в том числе внеурочной деятельности), учебные модулю по выбору обучающихся, </w:t>
      </w:r>
      <w:r w:rsidR="006F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 несовершеннолетних обучающихся</w:t>
      </w:r>
      <w:r w:rsidR="008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 </w:t>
      </w:r>
    </w:p>
    <w:p w:rsidR="008E4D77" w:rsidRPr="002A6574" w:rsidRDefault="006F2335" w:rsidP="002A6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2A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ООО часть ООП ООО, формируемая участниками образовательных отношений, обеспечивается «за счет включения в учебный план учебных предметов, учебных курсов (в том числе внеурочной деятельности), учебных модулей по выбору обучающихся, предлагаемого Учреждением» </w:t>
      </w:r>
    </w:p>
    <w:p w:rsidR="002A6574" w:rsidRPr="00CE6AD5" w:rsidRDefault="005F6FBA" w:rsidP="002A65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отношений, обеспечивает реализацию индивидуальных потребностей, обучающихся и соответствующего запроса родителей (законных представителей) несовершеннолетних обучающихся и предусматривает</w:t>
      </w:r>
      <w:r w:rsidR="00F57134" w:rsidRPr="002A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курсы, обеспечивающие удовлетворение различных интересов обучающихся, а также учитывающие этнокультурные интересы:</w:t>
      </w:r>
      <w:r w:rsidR="002A6574" w:rsidRPr="002A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6574" w:rsidRPr="00CE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A6574" w:rsidRPr="00CE6AD5">
        <w:rPr>
          <w:rFonts w:ascii="Times New Roman" w:hAnsi="Times New Roman" w:cs="Times New Roman"/>
          <w:sz w:val="24"/>
          <w:szCs w:val="24"/>
        </w:rPr>
        <w:t>Задачи повышенной сложности», «</w:t>
      </w:r>
      <w:proofErr w:type="spellStart"/>
      <w:r w:rsidR="002A6574" w:rsidRPr="00CE6AD5">
        <w:rPr>
          <w:rFonts w:ascii="Times New Roman" w:hAnsi="Times New Roman" w:cs="Times New Roman"/>
          <w:sz w:val="24"/>
          <w:szCs w:val="24"/>
        </w:rPr>
        <w:t>Функциональня</w:t>
      </w:r>
      <w:proofErr w:type="spellEnd"/>
      <w:r w:rsidR="002A6574" w:rsidRPr="00CE6AD5">
        <w:rPr>
          <w:rFonts w:ascii="Times New Roman" w:hAnsi="Times New Roman" w:cs="Times New Roman"/>
          <w:sz w:val="24"/>
          <w:szCs w:val="24"/>
        </w:rPr>
        <w:t xml:space="preserve"> грамотность», «Решение нестандартных задач по физике», «За страницами учебника физики», «Основы информатики», «Занимательная математика», «Занимательная химия», «Избранные вопросы  химии» , «География России», «Избранные вопросы биологии», «Избранные вопросы информатики», «</w:t>
      </w:r>
      <w:proofErr w:type="spellStart"/>
      <w:r w:rsidR="002A6574" w:rsidRPr="00CE6AD5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2A6574" w:rsidRPr="00CE6AD5">
        <w:rPr>
          <w:rFonts w:ascii="Times New Roman" w:hAnsi="Times New Roman" w:cs="Times New Roman"/>
          <w:sz w:val="24"/>
          <w:szCs w:val="24"/>
        </w:rPr>
        <w:t xml:space="preserve"> при стрессе и тревожности», «Проектируем будущее», «Загадки психологии».</w:t>
      </w:r>
    </w:p>
    <w:p w:rsidR="009C0253" w:rsidRPr="00CE6AD5" w:rsidRDefault="009E640B" w:rsidP="002A6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удовлетворения биологической потребности в движении независимо от возраста обучающихся в рамках реализации ООП ООО Учреждения в качестве третьего часа двигательной активности обучающимся предоставляется возможность посещения учебного курса внеурочной деятельности, содержание и результаты которого формируются на основе вариативного модуля «Спорт» и с учетом возможностей Учреждения. Выбор </w:t>
      </w:r>
      <w:r w:rsidR="005F7FD7" w:rsidRPr="00CE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учебного курса осуществляется посредством сбора заявлений с родителей (законных представителей) несовершеннолетних обучающихся и учитывает образовательные потребности и интересы обучающихся.</w:t>
      </w:r>
    </w:p>
    <w:p w:rsidR="005F7FD7" w:rsidRDefault="005F7FD7" w:rsidP="002A6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 нормативами и Санитарно-эпидемиологическими требованиями.</w:t>
      </w:r>
    </w:p>
    <w:p w:rsidR="005F7FD7" w:rsidRDefault="005F7FD7" w:rsidP="005F7F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 в 5-9 классах составляет 34 недели.</w:t>
      </w:r>
    </w:p>
    <w:p w:rsidR="005F7FD7" w:rsidRDefault="005F7FD7" w:rsidP="005F7F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учебного занятия составляет 40 минут. </w:t>
      </w:r>
      <w:r w:rsidR="00C46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5-9 классах организованы в 2 смены.</w:t>
      </w:r>
    </w:p>
    <w:p w:rsidR="005F7FD7" w:rsidRDefault="00C3252B" w:rsidP="005F7F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проводится в соответствии с положением «О формах, периодичности и порядке текущего контроля и промежуточной аттестации обучающихся Учреждения», сроки проведения промежуточной аттестации определяются календарным учебным графиком ООП ООО. </w:t>
      </w:r>
    </w:p>
    <w:p w:rsidR="002A6574" w:rsidRDefault="002A6574" w:rsidP="005F7F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9F0" w:rsidRDefault="001A09F0" w:rsidP="005F7F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9F0" w:rsidRDefault="001A09F0" w:rsidP="005F7F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9F0" w:rsidRDefault="001A09F0" w:rsidP="005F7F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574" w:rsidRDefault="002A6574" w:rsidP="005F7F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D38" w:rsidRDefault="009C7D38" w:rsidP="005F7F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D38" w:rsidRDefault="009C7D38" w:rsidP="005F7F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D38" w:rsidRDefault="009C7D38" w:rsidP="005F7F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574" w:rsidRDefault="002A6574" w:rsidP="005F7F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574" w:rsidRDefault="002A6574" w:rsidP="005F7F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5BA" w:rsidRPr="00AD75BA" w:rsidRDefault="00AD75BA" w:rsidP="00AD75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78"/>
        <w:gridCol w:w="18"/>
        <w:gridCol w:w="1982"/>
        <w:gridCol w:w="949"/>
        <w:gridCol w:w="516"/>
        <w:gridCol w:w="693"/>
        <w:gridCol w:w="611"/>
        <w:gridCol w:w="386"/>
        <w:gridCol w:w="386"/>
        <w:gridCol w:w="390"/>
        <w:gridCol w:w="1736"/>
      </w:tblGrid>
      <w:tr w:rsidR="00EC2BFD" w:rsidRPr="001E00D7" w:rsidTr="00EC2BFD">
        <w:trPr>
          <w:trHeight w:val="554"/>
        </w:trPr>
        <w:tc>
          <w:tcPr>
            <w:tcW w:w="921" w:type="pct"/>
            <w:vMerge w:val="restart"/>
            <w:vAlign w:val="center"/>
          </w:tcPr>
          <w:p w:rsidR="00EC2BFD" w:rsidRPr="001E00D7" w:rsidRDefault="00EC2BFD" w:rsidP="001E00D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00D7">
              <w:rPr>
                <w:b/>
                <w:sz w:val="24"/>
                <w:szCs w:val="24"/>
                <w:lang w:val="ru-RU"/>
              </w:rPr>
              <w:t>Предметные области</w:t>
            </w:r>
          </w:p>
          <w:p w:rsidR="00EC2BFD" w:rsidRPr="001E00D7" w:rsidRDefault="00EC2BFD" w:rsidP="001E00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vMerge w:val="restart"/>
            <w:vAlign w:val="center"/>
          </w:tcPr>
          <w:p w:rsidR="00EC2BFD" w:rsidRDefault="00EC2BFD" w:rsidP="001E00D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00D7">
              <w:rPr>
                <w:b/>
                <w:sz w:val="24"/>
                <w:szCs w:val="24"/>
                <w:lang w:val="ru-RU"/>
              </w:rPr>
              <w:t>Учебные</w:t>
            </w:r>
          </w:p>
          <w:p w:rsidR="00EC2BFD" w:rsidRPr="001E00D7" w:rsidRDefault="00EC2BFD" w:rsidP="001E00D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предметы</w:t>
            </w:r>
          </w:p>
        </w:tc>
        <w:tc>
          <w:tcPr>
            <w:tcW w:w="2263" w:type="pct"/>
            <w:gridSpan w:val="7"/>
            <w:vAlign w:val="center"/>
          </w:tcPr>
          <w:p w:rsidR="00EC2BFD" w:rsidRPr="001E00D7" w:rsidRDefault="00EC2BFD" w:rsidP="001E00D7">
            <w:pPr>
              <w:jc w:val="center"/>
              <w:rPr>
                <w:b/>
                <w:sz w:val="24"/>
                <w:szCs w:val="24"/>
              </w:rPr>
            </w:pPr>
            <w:r w:rsidRPr="001E00D7">
              <w:rPr>
                <w:b/>
                <w:sz w:val="24"/>
                <w:szCs w:val="24"/>
                <w:lang w:val="ru-RU"/>
              </w:rPr>
              <w:t>Класс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1" w:type="pct"/>
            <w:vMerge w:val="restart"/>
          </w:tcPr>
          <w:p w:rsidR="00EC2BFD" w:rsidRDefault="00EC2BFD" w:rsidP="001E00D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3716C">
              <w:rPr>
                <w:b/>
                <w:bCs/>
                <w:sz w:val="24"/>
                <w:szCs w:val="24"/>
              </w:rPr>
              <w:t>Формы</w:t>
            </w:r>
            <w:proofErr w:type="spellEnd"/>
            <w:r w:rsidRPr="00C371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/>
                <w:bCs/>
                <w:sz w:val="24"/>
                <w:szCs w:val="24"/>
              </w:rPr>
              <w:t>промежуточной</w:t>
            </w:r>
            <w:proofErr w:type="spellEnd"/>
            <w:r w:rsidRPr="00C371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/>
                <w:bCs/>
                <w:sz w:val="24"/>
                <w:szCs w:val="24"/>
              </w:rPr>
              <w:t>аттестации</w:t>
            </w:r>
            <w:proofErr w:type="spellEnd"/>
            <w:r w:rsidRPr="00C371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  <w:p w:rsidR="00EC2BFD" w:rsidRDefault="00EC2BFD" w:rsidP="00EC2BFD">
            <w:pPr>
              <w:rPr>
                <w:sz w:val="24"/>
                <w:szCs w:val="24"/>
              </w:rPr>
            </w:pPr>
          </w:p>
          <w:p w:rsidR="00EC2BFD" w:rsidRPr="00EC2BFD" w:rsidRDefault="00EC2BFD" w:rsidP="00EC2BFD">
            <w:pPr>
              <w:jc w:val="center"/>
              <w:rPr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275"/>
        </w:trPr>
        <w:tc>
          <w:tcPr>
            <w:tcW w:w="921" w:type="pct"/>
            <w:vMerge/>
          </w:tcPr>
          <w:p w:rsidR="00EC2BFD" w:rsidRPr="001E00D7" w:rsidRDefault="00EC2BFD" w:rsidP="001E00D7">
            <w:pPr>
              <w:rPr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vMerge/>
          </w:tcPr>
          <w:p w:rsidR="00EC2BFD" w:rsidRPr="001E00D7" w:rsidRDefault="00EC2BFD" w:rsidP="001E00D7">
            <w:pPr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EC2BFD" w:rsidRPr="00AC55E0" w:rsidRDefault="00EC2BFD" w:rsidP="001E00D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00D7">
              <w:rPr>
                <w:b/>
                <w:w w:val="99"/>
                <w:sz w:val="24"/>
                <w:szCs w:val="24"/>
              </w:rPr>
              <w:t>5</w:t>
            </w:r>
            <w:r w:rsidRPr="001E00D7">
              <w:rPr>
                <w:b/>
                <w:w w:val="99"/>
                <w:sz w:val="24"/>
                <w:szCs w:val="24"/>
                <w:lang w:val="ru-RU"/>
              </w:rPr>
              <w:t>А</w:t>
            </w:r>
            <w:r w:rsidRPr="001E00D7">
              <w:rPr>
                <w:b/>
                <w:w w:val="99"/>
                <w:sz w:val="24"/>
                <w:szCs w:val="24"/>
              </w:rPr>
              <w:t>, 5Б</w:t>
            </w:r>
            <w:r>
              <w:rPr>
                <w:b/>
                <w:w w:val="99"/>
                <w:sz w:val="24"/>
                <w:szCs w:val="24"/>
                <w:lang w:val="ru-RU"/>
              </w:rPr>
              <w:t>, 5В</w:t>
            </w:r>
          </w:p>
        </w:tc>
        <w:tc>
          <w:tcPr>
            <w:tcW w:w="299" w:type="pct"/>
          </w:tcPr>
          <w:p w:rsidR="00EC2BFD" w:rsidRPr="001E00D7" w:rsidRDefault="00EC2BFD" w:rsidP="001E00D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00D7">
              <w:rPr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394" w:type="pct"/>
          </w:tcPr>
          <w:p w:rsidR="00EC2BFD" w:rsidRPr="00AC55E0" w:rsidRDefault="00EC2BFD" w:rsidP="001E00D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6А, 6Б,6В</w:t>
            </w:r>
          </w:p>
        </w:tc>
        <w:tc>
          <w:tcPr>
            <w:tcW w:w="350" w:type="pct"/>
          </w:tcPr>
          <w:p w:rsidR="00EC2BFD" w:rsidRPr="00AC55E0" w:rsidRDefault="00EC2BFD" w:rsidP="00BB163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6Г</w:t>
            </w:r>
          </w:p>
        </w:tc>
        <w:tc>
          <w:tcPr>
            <w:tcW w:w="229" w:type="pct"/>
          </w:tcPr>
          <w:p w:rsidR="00EC2BFD" w:rsidRPr="00E65E82" w:rsidRDefault="00EC2BFD" w:rsidP="001E00D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29" w:type="pct"/>
          </w:tcPr>
          <w:p w:rsidR="00EC2BFD" w:rsidRPr="00E65E82" w:rsidRDefault="00EC2BFD" w:rsidP="001E00D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31" w:type="pct"/>
          </w:tcPr>
          <w:p w:rsidR="00EC2BFD" w:rsidRPr="00E65E82" w:rsidRDefault="00EC2BFD" w:rsidP="001E00D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01" w:type="pct"/>
            <w:vMerge/>
          </w:tcPr>
          <w:p w:rsidR="00EC2BFD" w:rsidRDefault="00EC2BFD" w:rsidP="001E00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275"/>
        </w:trPr>
        <w:tc>
          <w:tcPr>
            <w:tcW w:w="4299" w:type="pct"/>
            <w:gridSpan w:val="10"/>
          </w:tcPr>
          <w:p w:rsidR="00EC2BFD" w:rsidRPr="001E00D7" w:rsidRDefault="00EC2BFD" w:rsidP="00E65E82">
            <w:pPr>
              <w:jc w:val="center"/>
              <w:rPr>
                <w:sz w:val="24"/>
                <w:szCs w:val="24"/>
              </w:rPr>
            </w:pPr>
            <w:r w:rsidRPr="00AA5F4B">
              <w:rPr>
                <w:b/>
                <w:sz w:val="24"/>
                <w:szCs w:val="24"/>
                <w:lang w:val="ru-RU"/>
              </w:rPr>
              <w:t>Обязательные предметы</w:t>
            </w:r>
          </w:p>
        </w:tc>
        <w:tc>
          <w:tcPr>
            <w:tcW w:w="701" w:type="pct"/>
          </w:tcPr>
          <w:p w:rsidR="00EC2BFD" w:rsidRPr="00AA5F4B" w:rsidRDefault="00EC2BFD" w:rsidP="00E65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275"/>
        </w:trPr>
        <w:tc>
          <w:tcPr>
            <w:tcW w:w="932" w:type="pct"/>
            <w:gridSpan w:val="2"/>
            <w:vMerge w:val="restart"/>
          </w:tcPr>
          <w:p w:rsidR="00EC2BFD" w:rsidRPr="001E00D7" w:rsidRDefault="00EC2BFD" w:rsidP="001E00D7">
            <w:pPr>
              <w:rPr>
                <w:sz w:val="24"/>
                <w:szCs w:val="24"/>
                <w:lang w:val="ru-RU"/>
              </w:rPr>
            </w:pPr>
            <w:r w:rsidRPr="001E00D7">
              <w:rPr>
                <w:sz w:val="24"/>
                <w:szCs w:val="24"/>
                <w:lang w:val="ru-RU"/>
              </w:rPr>
              <w:t xml:space="preserve">Русский язык </w:t>
            </w:r>
          </w:p>
          <w:p w:rsidR="00EC2BFD" w:rsidRPr="001E00D7" w:rsidRDefault="00EC2BFD" w:rsidP="001E00D7">
            <w:pPr>
              <w:rPr>
                <w:sz w:val="24"/>
                <w:szCs w:val="24"/>
                <w:lang w:val="ru-RU"/>
              </w:rPr>
            </w:pPr>
            <w:r w:rsidRPr="001E00D7">
              <w:rPr>
                <w:sz w:val="24"/>
                <w:szCs w:val="24"/>
                <w:lang w:val="ru-RU"/>
              </w:rPr>
              <w:t>и литература</w:t>
            </w:r>
          </w:p>
        </w:tc>
        <w:tc>
          <w:tcPr>
            <w:tcW w:w="1105" w:type="pct"/>
            <w:vAlign w:val="center"/>
          </w:tcPr>
          <w:p w:rsidR="00EC2BFD" w:rsidRPr="001E00D7" w:rsidRDefault="00EC2BFD" w:rsidP="00AA5F4B">
            <w:pPr>
              <w:jc w:val="both"/>
              <w:rPr>
                <w:sz w:val="24"/>
                <w:szCs w:val="24"/>
                <w:lang w:val="ru-RU"/>
              </w:rPr>
            </w:pPr>
            <w:r w:rsidRPr="001E00D7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5</w:t>
            </w:r>
          </w:p>
        </w:tc>
        <w:tc>
          <w:tcPr>
            <w:tcW w:w="299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5</w:t>
            </w:r>
          </w:p>
        </w:tc>
        <w:tc>
          <w:tcPr>
            <w:tcW w:w="394" w:type="pct"/>
          </w:tcPr>
          <w:p w:rsidR="00EC2BFD" w:rsidRPr="00AC55E0" w:rsidRDefault="00EC2BFD" w:rsidP="00AA5F4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0" w:type="pct"/>
          </w:tcPr>
          <w:p w:rsidR="00EC2BFD" w:rsidRPr="00AC55E0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9" w:type="pct"/>
          </w:tcPr>
          <w:p w:rsidR="00EC2BFD" w:rsidRPr="00E65E82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9" w:type="pct"/>
          </w:tcPr>
          <w:p w:rsidR="00EC2BFD" w:rsidRPr="00E65E82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" w:type="pct"/>
          </w:tcPr>
          <w:p w:rsidR="00EC2BFD" w:rsidRPr="00E65E82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1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80"/>
        </w:trPr>
        <w:tc>
          <w:tcPr>
            <w:tcW w:w="932" w:type="pct"/>
            <w:gridSpan w:val="2"/>
            <w:vMerge/>
            <w:tcBorders>
              <w:top w:val="nil"/>
            </w:tcBorders>
          </w:tcPr>
          <w:p w:rsidR="00EC2BFD" w:rsidRPr="001E00D7" w:rsidRDefault="00EC2BFD" w:rsidP="001E00D7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EC2BFD" w:rsidRPr="001E00D7" w:rsidRDefault="00EC2BFD" w:rsidP="00AA5F4B">
            <w:pPr>
              <w:jc w:val="both"/>
              <w:rPr>
                <w:sz w:val="24"/>
                <w:szCs w:val="24"/>
                <w:lang w:val="ru-RU"/>
              </w:rPr>
            </w:pPr>
            <w:r w:rsidRPr="001E00D7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3</w:t>
            </w:r>
          </w:p>
        </w:tc>
        <w:tc>
          <w:tcPr>
            <w:tcW w:w="299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3</w:t>
            </w:r>
          </w:p>
        </w:tc>
        <w:tc>
          <w:tcPr>
            <w:tcW w:w="394" w:type="pct"/>
          </w:tcPr>
          <w:p w:rsidR="00EC2BFD" w:rsidRPr="00AC55E0" w:rsidRDefault="00EC2BFD" w:rsidP="00AA5F4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0" w:type="pct"/>
          </w:tcPr>
          <w:p w:rsidR="00EC2BFD" w:rsidRPr="00AC55E0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9" w:type="pct"/>
          </w:tcPr>
          <w:p w:rsidR="00EC2BFD" w:rsidRPr="00E65E82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9" w:type="pct"/>
          </w:tcPr>
          <w:p w:rsidR="00EC2BFD" w:rsidRPr="00E65E82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1" w:type="pct"/>
          </w:tcPr>
          <w:p w:rsidR="00EC2BFD" w:rsidRPr="00E65E82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1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75"/>
        </w:trPr>
        <w:tc>
          <w:tcPr>
            <w:tcW w:w="932" w:type="pct"/>
            <w:gridSpan w:val="2"/>
          </w:tcPr>
          <w:p w:rsidR="00EC2BFD" w:rsidRPr="001E00D7" w:rsidRDefault="00EC2BFD" w:rsidP="001E00D7">
            <w:pPr>
              <w:rPr>
                <w:sz w:val="24"/>
                <w:szCs w:val="24"/>
                <w:lang w:val="ru-RU"/>
              </w:rPr>
            </w:pPr>
            <w:r w:rsidRPr="001E00D7">
              <w:rPr>
                <w:sz w:val="24"/>
                <w:szCs w:val="24"/>
                <w:lang w:val="ru-RU"/>
              </w:rPr>
              <w:t xml:space="preserve">Иностранные языки </w:t>
            </w:r>
          </w:p>
          <w:p w:rsidR="00EC2BFD" w:rsidRPr="001E00D7" w:rsidRDefault="00EC2BFD" w:rsidP="001E00D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5" w:type="pct"/>
            <w:vAlign w:val="center"/>
          </w:tcPr>
          <w:p w:rsidR="00EC2BFD" w:rsidRPr="001E00D7" w:rsidRDefault="00EC2BFD" w:rsidP="00AA5F4B">
            <w:pPr>
              <w:jc w:val="both"/>
              <w:rPr>
                <w:sz w:val="24"/>
                <w:szCs w:val="24"/>
                <w:lang w:val="ru-RU"/>
              </w:rPr>
            </w:pPr>
            <w:r w:rsidRPr="001E00D7">
              <w:rPr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3</w:t>
            </w:r>
          </w:p>
        </w:tc>
        <w:tc>
          <w:tcPr>
            <w:tcW w:w="299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3</w:t>
            </w:r>
          </w:p>
        </w:tc>
        <w:tc>
          <w:tcPr>
            <w:tcW w:w="394" w:type="pct"/>
          </w:tcPr>
          <w:p w:rsidR="00EC2BFD" w:rsidRPr="00AC55E0" w:rsidRDefault="00EC2BFD" w:rsidP="00AA5F4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0" w:type="pct"/>
          </w:tcPr>
          <w:p w:rsidR="00EC2BFD" w:rsidRPr="00AC55E0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9" w:type="pct"/>
          </w:tcPr>
          <w:p w:rsidR="00EC2BFD" w:rsidRPr="00E65E82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9" w:type="pct"/>
          </w:tcPr>
          <w:p w:rsidR="00EC2BFD" w:rsidRPr="00E65E82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" w:type="pct"/>
          </w:tcPr>
          <w:p w:rsidR="00EC2BFD" w:rsidRPr="00E65E82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1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75"/>
        </w:trPr>
        <w:tc>
          <w:tcPr>
            <w:tcW w:w="932" w:type="pct"/>
            <w:gridSpan w:val="2"/>
            <w:vMerge w:val="restart"/>
          </w:tcPr>
          <w:p w:rsidR="00EC2BFD" w:rsidRPr="001E00D7" w:rsidRDefault="00EC2BFD" w:rsidP="001E00D7">
            <w:pPr>
              <w:rPr>
                <w:sz w:val="24"/>
                <w:szCs w:val="24"/>
                <w:lang w:val="ru-RU"/>
              </w:rPr>
            </w:pPr>
            <w:r w:rsidRPr="001E00D7">
              <w:rPr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1105" w:type="pct"/>
            <w:vAlign w:val="center"/>
          </w:tcPr>
          <w:p w:rsidR="00EC2BFD" w:rsidRPr="001E00D7" w:rsidRDefault="00EC2BFD" w:rsidP="00AA5F4B">
            <w:pPr>
              <w:jc w:val="both"/>
              <w:rPr>
                <w:sz w:val="24"/>
                <w:szCs w:val="24"/>
                <w:vertAlign w:val="superscript"/>
                <w:lang w:val="ru-RU"/>
              </w:rPr>
            </w:pPr>
            <w:r w:rsidRPr="001E00D7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5</w:t>
            </w:r>
          </w:p>
        </w:tc>
        <w:tc>
          <w:tcPr>
            <w:tcW w:w="299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5</w:t>
            </w:r>
          </w:p>
        </w:tc>
        <w:tc>
          <w:tcPr>
            <w:tcW w:w="394" w:type="pct"/>
          </w:tcPr>
          <w:p w:rsidR="00EC2BFD" w:rsidRPr="00AC55E0" w:rsidRDefault="00EC2BFD" w:rsidP="00AA5F4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0" w:type="pct"/>
          </w:tcPr>
          <w:p w:rsidR="00EC2BFD" w:rsidRPr="00AC55E0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9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75"/>
        </w:trPr>
        <w:tc>
          <w:tcPr>
            <w:tcW w:w="932" w:type="pct"/>
            <w:gridSpan w:val="2"/>
            <w:vMerge/>
          </w:tcPr>
          <w:p w:rsidR="00EC2BFD" w:rsidRPr="001E00D7" w:rsidRDefault="00EC2BFD" w:rsidP="001E00D7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EC2BFD" w:rsidRPr="00FC0691" w:rsidRDefault="00EC2BFD" w:rsidP="00AA5F4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EC2BFD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9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1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75"/>
        </w:trPr>
        <w:tc>
          <w:tcPr>
            <w:tcW w:w="932" w:type="pct"/>
            <w:gridSpan w:val="2"/>
            <w:vMerge/>
          </w:tcPr>
          <w:p w:rsidR="00EC2BFD" w:rsidRPr="001E00D7" w:rsidRDefault="00EC2BFD" w:rsidP="001E00D7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EC2BFD" w:rsidRPr="00FC0691" w:rsidRDefault="00EC2BFD" w:rsidP="00AA5F4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EC2BFD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9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1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1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75"/>
        </w:trPr>
        <w:tc>
          <w:tcPr>
            <w:tcW w:w="932" w:type="pct"/>
            <w:gridSpan w:val="2"/>
            <w:vMerge/>
          </w:tcPr>
          <w:p w:rsidR="00EC2BFD" w:rsidRPr="001E00D7" w:rsidRDefault="00EC2BFD" w:rsidP="001E00D7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EC2BFD" w:rsidRPr="00FC0691" w:rsidRDefault="00EC2BFD" w:rsidP="00AA5F4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EC2BFD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1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1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75"/>
        </w:trPr>
        <w:tc>
          <w:tcPr>
            <w:tcW w:w="932" w:type="pct"/>
            <w:gridSpan w:val="2"/>
            <w:vMerge/>
          </w:tcPr>
          <w:p w:rsidR="00EC2BFD" w:rsidRPr="001E00D7" w:rsidRDefault="00EC2BFD" w:rsidP="001E00D7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EC2BFD" w:rsidRPr="00FC0691" w:rsidRDefault="00EC2BFD" w:rsidP="00AA5F4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EC2BFD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1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1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554"/>
        </w:trPr>
        <w:tc>
          <w:tcPr>
            <w:tcW w:w="932" w:type="pct"/>
            <w:gridSpan w:val="2"/>
            <w:vMerge w:val="restart"/>
          </w:tcPr>
          <w:p w:rsidR="00EC2BFD" w:rsidRPr="001E00D7" w:rsidRDefault="00EC2BFD" w:rsidP="001E00D7">
            <w:pPr>
              <w:rPr>
                <w:sz w:val="24"/>
                <w:szCs w:val="24"/>
                <w:lang w:val="ru-RU"/>
              </w:rPr>
            </w:pPr>
            <w:r w:rsidRPr="001E00D7">
              <w:rPr>
                <w:sz w:val="24"/>
                <w:szCs w:val="24"/>
                <w:lang w:val="ru-RU"/>
              </w:rPr>
              <w:t xml:space="preserve"> Общественно-научные предметы</w:t>
            </w:r>
          </w:p>
        </w:tc>
        <w:tc>
          <w:tcPr>
            <w:tcW w:w="1105" w:type="pct"/>
            <w:vAlign w:val="center"/>
          </w:tcPr>
          <w:p w:rsidR="00EC2BFD" w:rsidRPr="001E00D7" w:rsidRDefault="00EC2BFD" w:rsidP="00AA5F4B">
            <w:pPr>
              <w:jc w:val="both"/>
              <w:rPr>
                <w:sz w:val="24"/>
                <w:szCs w:val="24"/>
                <w:lang w:val="ru-RU"/>
              </w:rPr>
            </w:pPr>
            <w:r w:rsidRPr="001E00D7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EC2BFD" w:rsidRPr="00AC55E0" w:rsidRDefault="00EC2BFD" w:rsidP="00AA5F4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0" w:type="pct"/>
          </w:tcPr>
          <w:p w:rsidR="00EC2BFD" w:rsidRPr="00AC55E0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9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9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1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1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554"/>
        </w:trPr>
        <w:tc>
          <w:tcPr>
            <w:tcW w:w="932" w:type="pct"/>
            <w:gridSpan w:val="2"/>
            <w:vMerge/>
          </w:tcPr>
          <w:p w:rsidR="00EC2BFD" w:rsidRPr="001E00D7" w:rsidRDefault="00EC2BFD" w:rsidP="001E00D7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EC2BFD" w:rsidRPr="00AC55E0" w:rsidRDefault="00EC2BFD" w:rsidP="00AA5F4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EC2BFD" w:rsidRPr="00AC55E0" w:rsidRDefault="00EC2BFD" w:rsidP="00AA5F4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0" w:type="pct"/>
          </w:tcPr>
          <w:p w:rsidR="00EC2BFD" w:rsidRPr="00AC55E0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1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1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75"/>
        </w:trPr>
        <w:tc>
          <w:tcPr>
            <w:tcW w:w="932" w:type="pct"/>
            <w:gridSpan w:val="2"/>
            <w:vMerge/>
            <w:tcBorders>
              <w:top w:val="nil"/>
            </w:tcBorders>
          </w:tcPr>
          <w:p w:rsidR="00EC2BFD" w:rsidRPr="001E00D7" w:rsidRDefault="00EC2BFD" w:rsidP="001E00D7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EC2BFD" w:rsidRPr="001E00D7" w:rsidRDefault="00EC2BFD" w:rsidP="001E00D7">
            <w:pPr>
              <w:rPr>
                <w:sz w:val="24"/>
                <w:szCs w:val="24"/>
                <w:lang w:val="ru-RU"/>
              </w:rPr>
            </w:pPr>
            <w:r w:rsidRPr="001E00D7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EC2BFD" w:rsidRPr="00AC55E0" w:rsidRDefault="00EC2BFD" w:rsidP="00AA5F4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0" w:type="pct"/>
          </w:tcPr>
          <w:p w:rsidR="00EC2BFD" w:rsidRPr="00AC55E0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9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1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1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75"/>
        </w:trPr>
        <w:tc>
          <w:tcPr>
            <w:tcW w:w="932" w:type="pct"/>
            <w:gridSpan w:val="2"/>
            <w:vMerge w:val="restart"/>
          </w:tcPr>
          <w:p w:rsidR="00EC2BFD" w:rsidRPr="001E00D7" w:rsidRDefault="00EC2BFD" w:rsidP="001E00D7">
            <w:pPr>
              <w:rPr>
                <w:sz w:val="24"/>
                <w:szCs w:val="24"/>
                <w:lang w:val="ru-RU"/>
              </w:rPr>
            </w:pPr>
            <w:r w:rsidRPr="001E00D7">
              <w:rPr>
                <w:sz w:val="24"/>
                <w:szCs w:val="24"/>
                <w:lang w:val="ru-RU"/>
              </w:rPr>
              <w:t xml:space="preserve">Естественно -научные предметы </w:t>
            </w:r>
          </w:p>
        </w:tc>
        <w:tc>
          <w:tcPr>
            <w:tcW w:w="1105" w:type="pct"/>
            <w:vAlign w:val="center"/>
          </w:tcPr>
          <w:p w:rsidR="00EC2BFD" w:rsidRPr="001E00D7" w:rsidRDefault="00EC2BFD" w:rsidP="001E00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EC2BFD" w:rsidRPr="00AC55E0" w:rsidRDefault="00EC2BFD" w:rsidP="00AA5F4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0" w:type="pct"/>
          </w:tcPr>
          <w:p w:rsidR="00EC2BFD" w:rsidRPr="00AC55E0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9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9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1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1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75"/>
        </w:trPr>
        <w:tc>
          <w:tcPr>
            <w:tcW w:w="932" w:type="pct"/>
            <w:gridSpan w:val="2"/>
            <w:vMerge/>
          </w:tcPr>
          <w:p w:rsidR="00EC2BFD" w:rsidRPr="001E00D7" w:rsidRDefault="00EC2BFD" w:rsidP="001E00D7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EC2BFD" w:rsidRPr="00FC0691" w:rsidRDefault="00EC2BFD" w:rsidP="001E00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EC2BFD" w:rsidRPr="001E00D7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EC2BFD" w:rsidRPr="00AC55E0" w:rsidRDefault="00EC2BFD" w:rsidP="00AA5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C2BFD" w:rsidRPr="00AC55E0" w:rsidRDefault="00EC2BFD" w:rsidP="00157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1" w:type="pct"/>
          </w:tcPr>
          <w:p w:rsidR="00EC2BFD" w:rsidRPr="00FC0691" w:rsidRDefault="00EC2BFD" w:rsidP="00157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1" w:type="pct"/>
          </w:tcPr>
          <w:p w:rsidR="00EC2BFD" w:rsidRDefault="00EC2BFD" w:rsidP="00157923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75"/>
        </w:trPr>
        <w:tc>
          <w:tcPr>
            <w:tcW w:w="932" w:type="pct"/>
            <w:gridSpan w:val="2"/>
            <w:vMerge/>
          </w:tcPr>
          <w:p w:rsidR="00EC2BFD" w:rsidRPr="001E00D7" w:rsidRDefault="00EC2BFD" w:rsidP="00FC0691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EC2BFD" w:rsidRPr="001E00D7" w:rsidRDefault="00EC2BFD" w:rsidP="00FC0691">
            <w:pPr>
              <w:rPr>
                <w:sz w:val="24"/>
                <w:szCs w:val="24"/>
                <w:lang w:val="ru-RU"/>
              </w:rPr>
            </w:pPr>
            <w:r w:rsidRPr="004B0600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FC0691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EC2BFD" w:rsidRPr="001E00D7" w:rsidRDefault="00EC2BFD" w:rsidP="00FC0691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EC2BFD" w:rsidRPr="00AC55E0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0" w:type="pct"/>
          </w:tcPr>
          <w:p w:rsidR="00EC2BFD" w:rsidRPr="00AC55E0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</w:tcPr>
          <w:p w:rsidR="00EC2BFD" w:rsidRPr="00FC0691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</w:tcPr>
          <w:p w:rsidR="00EC2BFD" w:rsidRPr="00FC0691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1" w:type="pct"/>
          </w:tcPr>
          <w:p w:rsidR="00EC2BFD" w:rsidRPr="00FC0691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1" w:type="pct"/>
          </w:tcPr>
          <w:p w:rsidR="00EC2BFD" w:rsidRDefault="00EC2BFD" w:rsidP="00FC0691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827"/>
        </w:trPr>
        <w:tc>
          <w:tcPr>
            <w:tcW w:w="932" w:type="pct"/>
            <w:gridSpan w:val="2"/>
          </w:tcPr>
          <w:p w:rsidR="00EC2BFD" w:rsidRPr="00E13979" w:rsidRDefault="00EC2BFD" w:rsidP="00FC0691">
            <w:pPr>
              <w:rPr>
                <w:sz w:val="24"/>
                <w:szCs w:val="24"/>
                <w:lang w:val="ru-RU"/>
              </w:rPr>
            </w:pPr>
            <w:r w:rsidRPr="00E13979">
              <w:rPr>
                <w:sz w:val="24"/>
                <w:szCs w:val="24"/>
                <w:lang w:val="ru-RU"/>
              </w:rPr>
              <w:lastRenderedPageBreak/>
              <w:t>Основы духовно-</w:t>
            </w:r>
            <w:r w:rsidRPr="00E139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3979">
              <w:rPr>
                <w:sz w:val="24"/>
                <w:szCs w:val="24"/>
                <w:lang w:val="ru-RU"/>
              </w:rPr>
              <w:t>нравственной</w:t>
            </w:r>
            <w:r w:rsidRPr="00E1397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13979">
              <w:rPr>
                <w:sz w:val="24"/>
                <w:szCs w:val="24"/>
                <w:lang w:val="ru-RU"/>
              </w:rPr>
              <w:t>культуры</w:t>
            </w:r>
          </w:p>
          <w:p w:rsidR="00EC2BFD" w:rsidRPr="00E13979" w:rsidRDefault="00EC2BFD" w:rsidP="00FC0691">
            <w:pPr>
              <w:rPr>
                <w:sz w:val="24"/>
                <w:szCs w:val="24"/>
                <w:vertAlign w:val="superscript"/>
                <w:lang w:val="ru-RU"/>
              </w:rPr>
            </w:pPr>
            <w:r w:rsidRPr="00E13979">
              <w:rPr>
                <w:sz w:val="24"/>
                <w:szCs w:val="24"/>
                <w:lang w:val="ru-RU"/>
              </w:rPr>
              <w:t>народов</w:t>
            </w:r>
            <w:r w:rsidRPr="00E139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3979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05" w:type="pct"/>
            <w:vAlign w:val="center"/>
          </w:tcPr>
          <w:p w:rsidR="00EC2BFD" w:rsidRPr="00E13979" w:rsidRDefault="00EC2BFD" w:rsidP="00FC0691">
            <w:pPr>
              <w:rPr>
                <w:sz w:val="24"/>
                <w:szCs w:val="24"/>
                <w:lang w:val="ru-RU"/>
              </w:rPr>
            </w:pPr>
            <w:r w:rsidRPr="00E13979">
              <w:rPr>
                <w:sz w:val="24"/>
                <w:szCs w:val="24"/>
                <w:lang w:val="ru-RU"/>
              </w:rPr>
              <w:t>ОДНКРНР</w:t>
            </w:r>
          </w:p>
        </w:tc>
        <w:tc>
          <w:tcPr>
            <w:tcW w:w="531" w:type="pct"/>
            <w:vAlign w:val="center"/>
          </w:tcPr>
          <w:p w:rsidR="00EC2BFD" w:rsidRPr="00E13979" w:rsidRDefault="00EC2BFD" w:rsidP="00FC0691">
            <w:pPr>
              <w:jc w:val="center"/>
              <w:rPr>
                <w:sz w:val="24"/>
                <w:szCs w:val="24"/>
              </w:rPr>
            </w:pPr>
            <w:r w:rsidRPr="00E13979">
              <w:rPr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EC2BFD" w:rsidRPr="00E13979" w:rsidRDefault="00EC2BFD" w:rsidP="00FC0691">
            <w:pPr>
              <w:jc w:val="center"/>
              <w:rPr>
                <w:sz w:val="24"/>
                <w:szCs w:val="24"/>
              </w:rPr>
            </w:pPr>
            <w:r w:rsidRPr="00E13979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EC2BFD" w:rsidRPr="00AC55E0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0" w:type="pct"/>
          </w:tcPr>
          <w:p w:rsidR="00EC2BFD" w:rsidRPr="00AC55E0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</w:tcPr>
          <w:p w:rsidR="00EC2BFD" w:rsidRDefault="00EC2BFD" w:rsidP="00FC0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Default="00EC2BFD" w:rsidP="00FC0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EC2BFD" w:rsidRDefault="00EC2BFD" w:rsidP="00FC0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C2BFD" w:rsidRDefault="00EC2BFD" w:rsidP="00FC0691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78"/>
        </w:trPr>
        <w:tc>
          <w:tcPr>
            <w:tcW w:w="932" w:type="pct"/>
            <w:gridSpan w:val="2"/>
            <w:vMerge w:val="restart"/>
          </w:tcPr>
          <w:p w:rsidR="00EC2BFD" w:rsidRPr="001E00D7" w:rsidRDefault="00EC2BFD" w:rsidP="00FC0691">
            <w:pPr>
              <w:rPr>
                <w:sz w:val="24"/>
                <w:szCs w:val="24"/>
                <w:lang w:val="ru-RU"/>
              </w:rPr>
            </w:pPr>
            <w:r w:rsidRPr="001E00D7">
              <w:rPr>
                <w:sz w:val="24"/>
                <w:szCs w:val="24"/>
                <w:lang w:val="ru-RU"/>
              </w:rPr>
              <w:t xml:space="preserve">Искусство </w:t>
            </w:r>
          </w:p>
        </w:tc>
        <w:tc>
          <w:tcPr>
            <w:tcW w:w="1105" w:type="pct"/>
            <w:vAlign w:val="center"/>
          </w:tcPr>
          <w:p w:rsidR="00EC2BFD" w:rsidRPr="001E00D7" w:rsidRDefault="00EC2BFD" w:rsidP="00FC0691">
            <w:pPr>
              <w:rPr>
                <w:sz w:val="24"/>
                <w:szCs w:val="24"/>
                <w:lang w:val="ru-RU"/>
              </w:rPr>
            </w:pPr>
            <w:r w:rsidRPr="001E00D7">
              <w:rPr>
                <w:sz w:val="24"/>
                <w:szCs w:val="24"/>
                <w:lang w:val="ru-RU"/>
              </w:rPr>
              <w:t>Изобразительное   искусство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FC0691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EC2BFD" w:rsidRPr="001E00D7" w:rsidRDefault="00EC2BFD" w:rsidP="00FC0691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EC2BFD" w:rsidRPr="00AC55E0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0" w:type="pct"/>
          </w:tcPr>
          <w:p w:rsidR="00EC2BFD" w:rsidRPr="00AC55E0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</w:tcPr>
          <w:p w:rsidR="00EC2BFD" w:rsidRPr="00FC0691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</w:tcPr>
          <w:p w:rsidR="00EC2BFD" w:rsidRDefault="00EC2BFD" w:rsidP="00FC0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EC2BFD" w:rsidRDefault="00EC2BFD" w:rsidP="00FC0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C2BFD" w:rsidRDefault="00EC2BFD" w:rsidP="00FC0691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75"/>
        </w:trPr>
        <w:tc>
          <w:tcPr>
            <w:tcW w:w="932" w:type="pct"/>
            <w:gridSpan w:val="2"/>
            <w:vMerge/>
            <w:tcBorders>
              <w:top w:val="nil"/>
            </w:tcBorders>
          </w:tcPr>
          <w:p w:rsidR="00EC2BFD" w:rsidRPr="001E00D7" w:rsidRDefault="00EC2BFD" w:rsidP="00FC0691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EC2BFD" w:rsidRPr="001E00D7" w:rsidRDefault="00EC2BFD" w:rsidP="00FC0691">
            <w:pPr>
              <w:rPr>
                <w:sz w:val="24"/>
                <w:szCs w:val="24"/>
                <w:lang w:val="ru-RU"/>
              </w:rPr>
            </w:pPr>
            <w:r w:rsidRPr="001E00D7"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FC0691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EC2BFD" w:rsidRPr="001E00D7" w:rsidRDefault="00EC2BFD" w:rsidP="00FC0691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EC2BFD" w:rsidRPr="00AC55E0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0" w:type="pct"/>
          </w:tcPr>
          <w:p w:rsidR="00EC2BFD" w:rsidRPr="00AC55E0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</w:tcPr>
          <w:p w:rsidR="00EC2BFD" w:rsidRPr="00FC0691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</w:tcPr>
          <w:p w:rsidR="00EC2BFD" w:rsidRPr="00FC0691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1" w:type="pct"/>
          </w:tcPr>
          <w:p w:rsidR="00EC2BFD" w:rsidRDefault="00EC2BFD" w:rsidP="00FC0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C2BFD" w:rsidRDefault="00EC2BFD" w:rsidP="00FC0691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75"/>
        </w:trPr>
        <w:tc>
          <w:tcPr>
            <w:tcW w:w="932" w:type="pct"/>
            <w:gridSpan w:val="2"/>
          </w:tcPr>
          <w:p w:rsidR="00EC2BFD" w:rsidRPr="001E00D7" w:rsidRDefault="00EC2BFD" w:rsidP="00FC0691">
            <w:pPr>
              <w:rPr>
                <w:sz w:val="24"/>
                <w:szCs w:val="24"/>
                <w:lang w:val="ru-RU"/>
              </w:rPr>
            </w:pPr>
            <w:r w:rsidRPr="001E00D7">
              <w:rPr>
                <w:sz w:val="24"/>
                <w:szCs w:val="24"/>
                <w:lang w:val="ru-RU"/>
              </w:rPr>
              <w:t>Технология</w:t>
            </w:r>
          </w:p>
          <w:p w:rsidR="00EC2BFD" w:rsidRPr="001E00D7" w:rsidRDefault="00EC2BFD" w:rsidP="00FC06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5" w:type="pct"/>
            <w:vAlign w:val="center"/>
          </w:tcPr>
          <w:p w:rsidR="00EC2BFD" w:rsidRPr="001E00D7" w:rsidRDefault="00EC2BFD" w:rsidP="00FC06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 (</w:t>
            </w:r>
            <w:r w:rsidRPr="001E00D7">
              <w:rPr>
                <w:sz w:val="24"/>
                <w:szCs w:val="24"/>
                <w:lang w:val="ru-RU"/>
              </w:rPr>
              <w:t>Технология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FC0691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vAlign w:val="center"/>
          </w:tcPr>
          <w:p w:rsidR="00EC2BFD" w:rsidRPr="001E00D7" w:rsidRDefault="00EC2BFD" w:rsidP="00FC0691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EC2BFD" w:rsidRPr="00AC55E0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0" w:type="pct"/>
          </w:tcPr>
          <w:p w:rsidR="00EC2BFD" w:rsidRPr="00AC55E0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9" w:type="pct"/>
          </w:tcPr>
          <w:p w:rsidR="00EC2BFD" w:rsidRPr="00FC0691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9" w:type="pct"/>
          </w:tcPr>
          <w:p w:rsidR="00EC2BFD" w:rsidRPr="00FC0691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1" w:type="pct"/>
          </w:tcPr>
          <w:p w:rsidR="00EC2BFD" w:rsidRPr="004B0600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1" w:type="pct"/>
          </w:tcPr>
          <w:p w:rsidR="00EC2BFD" w:rsidRDefault="00EC2BFD" w:rsidP="00FC0691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75"/>
        </w:trPr>
        <w:tc>
          <w:tcPr>
            <w:tcW w:w="932" w:type="pct"/>
            <w:gridSpan w:val="2"/>
          </w:tcPr>
          <w:p w:rsidR="00EC2BFD" w:rsidRPr="001E00D7" w:rsidRDefault="00EC2BFD" w:rsidP="00FC06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1E00D7">
              <w:rPr>
                <w:sz w:val="24"/>
                <w:szCs w:val="24"/>
                <w:lang w:val="ru-RU"/>
              </w:rPr>
              <w:t>сновы</w:t>
            </w:r>
            <w:r w:rsidRPr="001E00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00D7">
              <w:rPr>
                <w:sz w:val="24"/>
                <w:szCs w:val="24"/>
                <w:lang w:val="ru-RU"/>
              </w:rPr>
              <w:t>безопасности</w:t>
            </w:r>
          </w:p>
          <w:p w:rsidR="00EC2BFD" w:rsidRPr="001E00D7" w:rsidRDefault="00EC2BFD" w:rsidP="00FC06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1105" w:type="pct"/>
            <w:vAlign w:val="center"/>
          </w:tcPr>
          <w:p w:rsidR="00EC2BFD" w:rsidRPr="001E00D7" w:rsidRDefault="00EC2BFD" w:rsidP="00BB16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Основы безопасности и защиты Родины </w:t>
            </w:r>
          </w:p>
        </w:tc>
        <w:tc>
          <w:tcPr>
            <w:tcW w:w="531" w:type="pct"/>
            <w:vAlign w:val="center"/>
          </w:tcPr>
          <w:p w:rsidR="00EC2BFD" w:rsidRPr="00CE6AD5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EC2BFD" w:rsidRPr="00CE6AD5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4" w:type="pct"/>
          </w:tcPr>
          <w:p w:rsidR="00EC2BFD" w:rsidRPr="00AC55E0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0" w:type="pct"/>
          </w:tcPr>
          <w:p w:rsidR="00EC2BFD" w:rsidRPr="00AC55E0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9" w:type="pct"/>
          </w:tcPr>
          <w:p w:rsidR="00EC2BFD" w:rsidRPr="00CE6AD5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9" w:type="pct"/>
          </w:tcPr>
          <w:p w:rsidR="00EC2BFD" w:rsidRPr="00FC0691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1" w:type="pct"/>
          </w:tcPr>
          <w:p w:rsidR="00EC2BFD" w:rsidRPr="00FC0691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1" w:type="pct"/>
          </w:tcPr>
          <w:p w:rsidR="00EC2BFD" w:rsidRDefault="00EC2BFD" w:rsidP="00FC0691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75"/>
        </w:trPr>
        <w:tc>
          <w:tcPr>
            <w:tcW w:w="932" w:type="pct"/>
            <w:gridSpan w:val="2"/>
          </w:tcPr>
          <w:p w:rsidR="00EC2BFD" w:rsidRPr="001E00D7" w:rsidRDefault="00EC2BFD" w:rsidP="00FC0691">
            <w:pPr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  <w:lang w:val="ru-RU"/>
              </w:rPr>
              <w:t>Физическая</w:t>
            </w:r>
            <w:r w:rsidRPr="001E00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00D7">
              <w:rPr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105" w:type="pct"/>
            <w:vAlign w:val="center"/>
          </w:tcPr>
          <w:p w:rsidR="00EC2BFD" w:rsidRPr="001E00D7" w:rsidRDefault="00EC2BFD" w:rsidP="00FC0691">
            <w:pPr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FC0691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vAlign w:val="center"/>
          </w:tcPr>
          <w:p w:rsidR="00EC2BFD" w:rsidRPr="001E00D7" w:rsidRDefault="00EC2BFD" w:rsidP="00FC0691">
            <w:pPr>
              <w:jc w:val="center"/>
              <w:rPr>
                <w:sz w:val="24"/>
                <w:szCs w:val="24"/>
              </w:rPr>
            </w:pPr>
            <w:r w:rsidRPr="001E00D7">
              <w:rPr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EC2BFD" w:rsidRPr="00AC55E0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0" w:type="pct"/>
          </w:tcPr>
          <w:p w:rsidR="00EC2BFD" w:rsidRPr="00AC55E0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9" w:type="pct"/>
          </w:tcPr>
          <w:p w:rsidR="00EC2BFD" w:rsidRPr="00FC0691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9" w:type="pct"/>
          </w:tcPr>
          <w:p w:rsidR="00EC2BFD" w:rsidRPr="00FC0691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1" w:type="pct"/>
          </w:tcPr>
          <w:p w:rsidR="00EC2BFD" w:rsidRPr="00FC0691" w:rsidRDefault="00EC2BFD" w:rsidP="00FC06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1" w:type="pct"/>
          </w:tcPr>
          <w:p w:rsidR="00EC2BFD" w:rsidRDefault="00EC2BFD" w:rsidP="00FC0691">
            <w:pPr>
              <w:jc w:val="center"/>
              <w:rPr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75"/>
        </w:trPr>
        <w:tc>
          <w:tcPr>
            <w:tcW w:w="2036" w:type="pct"/>
            <w:gridSpan w:val="3"/>
          </w:tcPr>
          <w:p w:rsidR="00EC2BFD" w:rsidRPr="00AA5F4B" w:rsidRDefault="00EC2BFD" w:rsidP="00FC0691">
            <w:pPr>
              <w:jc w:val="right"/>
              <w:rPr>
                <w:b/>
                <w:bCs/>
                <w:sz w:val="24"/>
                <w:szCs w:val="24"/>
              </w:rPr>
            </w:pPr>
            <w:r w:rsidRPr="00AA5F4B">
              <w:rPr>
                <w:b/>
                <w:bCs/>
                <w:sz w:val="24"/>
                <w:szCs w:val="24"/>
                <w:lang w:val="ru-RU"/>
              </w:rPr>
              <w:t>И</w:t>
            </w:r>
            <w:proofErr w:type="spellStart"/>
            <w:r w:rsidRPr="00AA5F4B">
              <w:rPr>
                <w:b/>
                <w:bCs/>
                <w:sz w:val="24"/>
                <w:szCs w:val="24"/>
              </w:rPr>
              <w:t>того</w:t>
            </w:r>
            <w:proofErr w:type="spellEnd"/>
            <w:r w:rsidRPr="00AA5F4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1" w:type="pct"/>
          </w:tcPr>
          <w:p w:rsidR="00EC2BFD" w:rsidRPr="005A5CF7" w:rsidRDefault="00EC2BFD" w:rsidP="00FC06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A5CF7">
              <w:rPr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99" w:type="pct"/>
          </w:tcPr>
          <w:p w:rsidR="00EC2BFD" w:rsidRPr="005A5CF7" w:rsidRDefault="00EC2BFD" w:rsidP="00FC06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A5CF7">
              <w:rPr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394" w:type="pct"/>
          </w:tcPr>
          <w:p w:rsidR="00EC2BFD" w:rsidRPr="005A5CF7" w:rsidRDefault="00EC2BFD" w:rsidP="00FC06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A5CF7">
              <w:rPr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350" w:type="pct"/>
          </w:tcPr>
          <w:p w:rsidR="00EC2BFD" w:rsidRPr="005A5CF7" w:rsidRDefault="00EC2BFD" w:rsidP="00FC06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A5CF7">
              <w:rPr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29" w:type="pct"/>
          </w:tcPr>
          <w:p w:rsidR="00EC2BFD" w:rsidRPr="005A5CF7" w:rsidRDefault="00EC2BFD" w:rsidP="00FC06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A5CF7">
              <w:rPr>
                <w:b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229" w:type="pct"/>
          </w:tcPr>
          <w:p w:rsidR="00EC2BFD" w:rsidRPr="005A5CF7" w:rsidRDefault="00EC2BFD" w:rsidP="00FC06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231" w:type="pct"/>
          </w:tcPr>
          <w:p w:rsidR="00EC2BFD" w:rsidRPr="005A5CF7" w:rsidRDefault="00EC2BFD" w:rsidP="00FC06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701" w:type="pct"/>
          </w:tcPr>
          <w:p w:rsidR="00EC2BFD" w:rsidRDefault="00EC2BFD" w:rsidP="00FC06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553"/>
        </w:trPr>
        <w:tc>
          <w:tcPr>
            <w:tcW w:w="2036" w:type="pct"/>
            <w:gridSpan w:val="3"/>
          </w:tcPr>
          <w:p w:rsidR="00EC2BFD" w:rsidRPr="00AA5F4B" w:rsidRDefault="00EC2BFD" w:rsidP="00FC0691">
            <w:pPr>
              <w:rPr>
                <w:b/>
                <w:bCs/>
                <w:spacing w:val="-57"/>
                <w:sz w:val="24"/>
                <w:szCs w:val="24"/>
                <w:lang w:val="ru-RU"/>
              </w:rPr>
            </w:pPr>
            <w:r w:rsidRPr="00AA5F4B">
              <w:rPr>
                <w:b/>
                <w:bCs/>
                <w:sz w:val="24"/>
                <w:szCs w:val="24"/>
                <w:lang w:val="ru-RU"/>
              </w:rPr>
              <w:t xml:space="preserve">Часть, формируемая </w:t>
            </w:r>
            <w:proofErr w:type="gramStart"/>
            <w:r w:rsidRPr="00AA5F4B">
              <w:rPr>
                <w:b/>
                <w:bCs/>
                <w:sz w:val="24"/>
                <w:szCs w:val="24"/>
                <w:lang w:val="ru-RU"/>
              </w:rPr>
              <w:t>участниками  образовательных</w:t>
            </w:r>
            <w:proofErr w:type="gramEnd"/>
            <w:r w:rsidRPr="00AA5F4B">
              <w:rPr>
                <w:b/>
                <w:bCs/>
                <w:sz w:val="24"/>
                <w:szCs w:val="24"/>
                <w:lang w:val="ru-RU"/>
              </w:rPr>
              <w:t xml:space="preserve"> отношений</w:t>
            </w:r>
          </w:p>
        </w:tc>
        <w:tc>
          <w:tcPr>
            <w:tcW w:w="531" w:type="pct"/>
            <w:vAlign w:val="center"/>
          </w:tcPr>
          <w:p w:rsidR="00EC2BFD" w:rsidRPr="001E00D7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99" w:type="pct"/>
          </w:tcPr>
          <w:p w:rsidR="00EC2BFD" w:rsidRPr="00AA5F4B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4" w:type="pct"/>
          </w:tcPr>
          <w:p w:rsidR="00EC2BFD" w:rsidRPr="005A5CF7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50" w:type="pct"/>
          </w:tcPr>
          <w:p w:rsidR="00EC2BFD" w:rsidRPr="005A5CF7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A6574">
              <w:rPr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29" w:type="pct"/>
          </w:tcPr>
          <w:p w:rsidR="00EC2BFD" w:rsidRPr="005A5CF7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1" w:type="pct"/>
          </w:tcPr>
          <w:p w:rsidR="00EC2BFD" w:rsidRPr="005A5CF7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1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220"/>
        </w:trPr>
        <w:tc>
          <w:tcPr>
            <w:tcW w:w="2036" w:type="pct"/>
            <w:gridSpan w:val="3"/>
          </w:tcPr>
          <w:p w:rsidR="00EC2BFD" w:rsidRPr="002A6574" w:rsidRDefault="00EC2BFD" w:rsidP="00FC0691">
            <w:pPr>
              <w:rPr>
                <w:b/>
                <w:bCs/>
                <w:i/>
                <w:sz w:val="24"/>
                <w:szCs w:val="24"/>
              </w:rPr>
            </w:pPr>
            <w:r w:rsidRPr="002A6574">
              <w:rPr>
                <w:bCs/>
                <w:i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531" w:type="pct"/>
            <w:vAlign w:val="center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278"/>
        </w:trPr>
        <w:tc>
          <w:tcPr>
            <w:tcW w:w="2036" w:type="pct"/>
            <w:gridSpan w:val="3"/>
          </w:tcPr>
          <w:p w:rsidR="00EC2BFD" w:rsidRPr="00AA5F4B" w:rsidRDefault="00EC2BFD" w:rsidP="00FC0691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531" w:type="pct"/>
            <w:vAlign w:val="center"/>
          </w:tcPr>
          <w:p w:rsidR="00EC2BFD" w:rsidRPr="00AA5F4B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299" w:type="pct"/>
          </w:tcPr>
          <w:p w:rsidR="00EC2BFD" w:rsidRPr="00AA5F4B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4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277"/>
        </w:trPr>
        <w:tc>
          <w:tcPr>
            <w:tcW w:w="2036" w:type="pct"/>
            <w:gridSpan w:val="3"/>
          </w:tcPr>
          <w:p w:rsidR="00EC2BFD" w:rsidRPr="00AA5F4B" w:rsidRDefault="00EC2BFD" w:rsidP="00FC0691">
            <w:pPr>
              <w:rPr>
                <w:bCs/>
                <w:sz w:val="24"/>
                <w:szCs w:val="24"/>
                <w:lang w:val="ru-RU"/>
              </w:rPr>
            </w:pPr>
            <w:r w:rsidRPr="00D55070">
              <w:rPr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531" w:type="pct"/>
            <w:vAlign w:val="center"/>
          </w:tcPr>
          <w:p w:rsidR="00EC2BFD" w:rsidRPr="00AA5F4B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299" w:type="pct"/>
          </w:tcPr>
          <w:p w:rsidR="00EC2BFD" w:rsidRPr="00AA5F4B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4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Итоговая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716C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C2BFD" w:rsidRPr="001E00D7" w:rsidTr="00EC2BFD">
        <w:trPr>
          <w:trHeight w:val="461"/>
        </w:trPr>
        <w:tc>
          <w:tcPr>
            <w:tcW w:w="2036" w:type="pct"/>
            <w:gridSpan w:val="3"/>
          </w:tcPr>
          <w:p w:rsidR="00EC2BFD" w:rsidRPr="002A6574" w:rsidRDefault="00EC2BFD" w:rsidP="00FC0691">
            <w:pPr>
              <w:rPr>
                <w:bCs/>
                <w:i/>
                <w:sz w:val="24"/>
                <w:szCs w:val="24"/>
                <w:vertAlign w:val="superscript"/>
                <w:lang w:val="ru-RU"/>
              </w:rPr>
            </w:pPr>
            <w:r w:rsidRPr="002A6574">
              <w:rPr>
                <w:i/>
                <w:sz w:val="24"/>
                <w:szCs w:val="24"/>
                <w:lang w:val="ru-RU"/>
              </w:rPr>
              <w:t>Курсы, обеспечивающие интересы и потребности участников образовательных отношений</w:t>
            </w:r>
          </w:p>
        </w:tc>
        <w:tc>
          <w:tcPr>
            <w:tcW w:w="531" w:type="pct"/>
            <w:vAlign w:val="center"/>
          </w:tcPr>
          <w:p w:rsidR="00EC2BFD" w:rsidRPr="00AA5F4B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99" w:type="pct"/>
          </w:tcPr>
          <w:p w:rsidR="00EC2BFD" w:rsidRPr="00AA5F4B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94" w:type="pct"/>
          </w:tcPr>
          <w:p w:rsidR="00EC2BFD" w:rsidRPr="0060362D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50" w:type="pct"/>
          </w:tcPr>
          <w:p w:rsidR="00EC2BFD" w:rsidRPr="0060362D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01" w:type="pct"/>
          </w:tcPr>
          <w:p w:rsidR="00EC2BFD" w:rsidRPr="00EC2BFD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C3716C">
              <w:rPr>
                <w:bCs/>
                <w:sz w:val="24"/>
                <w:szCs w:val="24"/>
              </w:rPr>
              <w:t>Защита</w:t>
            </w:r>
            <w:proofErr w:type="spellEnd"/>
            <w:r w:rsidRPr="00C3716C">
              <w:rPr>
                <w:bCs/>
                <w:sz w:val="24"/>
                <w:szCs w:val="24"/>
              </w:rPr>
              <w:t xml:space="preserve"> проектов</w:t>
            </w:r>
            <w:bookmarkStart w:id="0" w:name="_GoBack"/>
            <w:bookmarkEnd w:id="0"/>
          </w:p>
        </w:tc>
      </w:tr>
      <w:tr w:rsidR="00EC2BFD" w:rsidRPr="001E00D7" w:rsidTr="00EC2BFD">
        <w:trPr>
          <w:trHeight w:val="299"/>
        </w:trPr>
        <w:tc>
          <w:tcPr>
            <w:tcW w:w="2036" w:type="pct"/>
            <w:gridSpan w:val="3"/>
          </w:tcPr>
          <w:p w:rsidR="00EC2BFD" w:rsidRPr="002A6574" w:rsidRDefault="00EC2BFD" w:rsidP="00FC0691">
            <w:pPr>
              <w:rPr>
                <w:sz w:val="24"/>
                <w:szCs w:val="24"/>
              </w:rPr>
            </w:pPr>
            <w:proofErr w:type="spellStart"/>
            <w:r w:rsidRPr="002A6574">
              <w:rPr>
                <w:sz w:val="24"/>
                <w:szCs w:val="24"/>
              </w:rPr>
              <w:t>Задачи</w:t>
            </w:r>
            <w:proofErr w:type="spellEnd"/>
            <w:r w:rsidRPr="002A6574">
              <w:rPr>
                <w:sz w:val="24"/>
                <w:szCs w:val="24"/>
              </w:rPr>
              <w:t xml:space="preserve"> </w:t>
            </w:r>
            <w:proofErr w:type="spellStart"/>
            <w:r w:rsidRPr="002A6574">
              <w:rPr>
                <w:sz w:val="24"/>
                <w:szCs w:val="24"/>
              </w:rPr>
              <w:t>повышенной</w:t>
            </w:r>
            <w:proofErr w:type="spellEnd"/>
            <w:r w:rsidRPr="002A6574">
              <w:rPr>
                <w:sz w:val="24"/>
                <w:szCs w:val="24"/>
              </w:rPr>
              <w:t xml:space="preserve"> </w:t>
            </w:r>
            <w:proofErr w:type="spellStart"/>
            <w:r w:rsidRPr="002A6574">
              <w:rPr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531" w:type="pct"/>
            <w:vAlign w:val="center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23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70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234"/>
        </w:trPr>
        <w:tc>
          <w:tcPr>
            <w:tcW w:w="2036" w:type="pct"/>
            <w:gridSpan w:val="3"/>
          </w:tcPr>
          <w:p w:rsidR="00EC2BFD" w:rsidRPr="002A6574" w:rsidRDefault="00EC2BFD" w:rsidP="00FC0691">
            <w:pPr>
              <w:rPr>
                <w:sz w:val="24"/>
                <w:szCs w:val="24"/>
                <w:lang w:val="ru-RU"/>
              </w:rPr>
            </w:pPr>
            <w:proofErr w:type="spellStart"/>
            <w:r w:rsidRPr="002A6574">
              <w:rPr>
                <w:sz w:val="24"/>
                <w:szCs w:val="24"/>
                <w:lang w:val="ru-RU"/>
              </w:rPr>
              <w:t>Функциональня</w:t>
            </w:r>
            <w:proofErr w:type="spellEnd"/>
            <w:r w:rsidRPr="002A6574">
              <w:rPr>
                <w:sz w:val="24"/>
                <w:szCs w:val="24"/>
                <w:lang w:val="ru-RU"/>
              </w:rPr>
              <w:t xml:space="preserve"> грамотность </w:t>
            </w:r>
          </w:p>
        </w:tc>
        <w:tc>
          <w:tcPr>
            <w:tcW w:w="531" w:type="pct"/>
            <w:vAlign w:val="center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350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461"/>
        </w:trPr>
        <w:tc>
          <w:tcPr>
            <w:tcW w:w="2036" w:type="pct"/>
            <w:gridSpan w:val="3"/>
          </w:tcPr>
          <w:p w:rsidR="00EC2BFD" w:rsidRPr="002A6574" w:rsidRDefault="00EC2BFD" w:rsidP="00FC0691">
            <w:pPr>
              <w:rPr>
                <w:sz w:val="24"/>
                <w:szCs w:val="24"/>
                <w:lang w:val="ru-RU"/>
              </w:rPr>
            </w:pPr>
            <w:r w:rsidRPr="002A6574">
              <w:rPr>
                <w:sz w:val="24"/>
                <w:szCs w:val="24"/>
                <w:lang w:val="ru-RU"/>
              </w:rPr>
              <w:t>Решение нестандартных задач по физике</w:t>
            </w:r>
          </w:p>
        </w:tc>
        <w:tc>
          <w:tcPr>
            <w:tcW w:w="531" w:type="pct"/>
            <w:vAlign w:val="center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9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94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50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23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70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461"/>
        </w:trPr>
        <w:tc>
          <w:tcPr>
            <w:tcW w:w="2036" w:type="pct"/>
            <w:gridSpan w:val="3"/>
          </w:tcPr>
          <w:p w:rsidR="00EC2BFD" w:rsidRPr="002A6574" w:rsidRDefault="00EC2BFD" w:rsidP="00FC06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 страницами учебника физики</w:t>
            </w:r>
          </w:p>
        </w:tc>
        <w:tc>
          <w:tcPr>
            <w:tcW w:w="531" w:type="pct"/>
            <w:vAlign w:val="center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192"/>
        </w:trPr>
        <w:tc>
          <w:tcPr>
            <w:tcW w:w="2036" w:type="pct"/>
            <w:gridSpan w:val="3"/>
          </w:tcPr>
          <w:p w:rsidR="00EC2BFD" w:rsidRPr="002A6574" w:rsidRDefault="00EC2BFD" w:rsidP="00FC0691">
            <w:pPr>
              <w:rPr>
                <w:sz w:val="24"/>
                <w:szCs w:val="24"/>
                <w:lang w:val="ru-RU"/>
              </w:rPr>
            </w:pPr>
            <w:r w:rsidRPr="002A6574">
              <w:rPr>
                <w:sz w:val="24"/>
                <w:szCs w:val="24"/>
                <w:lang w:val="ru-RU"/>
              </w:rPr>
              <w:t xml:space="preserve">Основы информатики </w:t>
            </w:r>
          </w:p>
        </w:tc>
        <w:tc>
          <w:tcPr>
            <w:tcW w:w="531" w:type="pct"/>
            <w:vAlign w:val="center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29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297"/>
        </w:trPr>
        <w:tc>
          <w:tcPr>
            <w:tcW w:w="2036" w:type="pct"/>
            <w:gridSpan w:val="3"/>
          </w:tcPr>
          <w:p w:rsidR="00EC2BFD" w:rsidRPr="002A6574" w:rsidRDefault="00EC2BFD" w:rsidP="00FC0691">
            <w:pPr>
              <w:rPr>
                <w:sz w:val="24"/>
                <w:szCs w:val="24"/>
                <w:lang w:val="ru-RU"/>
              </w:rPr>
            </w:pPr>
            <w:r w:rsidRPr="002A6574">
              <w:rPr>
                <w:sz w:val="24"/>
                <w:szCs w:val="24"/>
                <w:lang w:val="ru-RU"/>
              </w:rPr>
              <w:t xml:space="preserve">Занимательная математика </w:t>
            </w:r>
          </w:p>
        </w:tc>
        <w:tc>
          <w:tcPr>
            <w:tcW w:w="531" w:type="pct"/>
            <w:vAlign w:val="center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29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350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247"/>
        </w:trPr>
        <w:tc>
          <w:tcPr>
            <w:tcW w:w="2036" w:type="pct"/>
            <w:gridSpan w:val="3"/>
          </w:tcPr>
          <w:p w:rsidR="00EC2BFD" w:rsidRPr="002A6574" w:rsidRDefault="00EC2BFD" w:rsidP="00FC0691">
            <w:pPr>
              <w:rPr>
                <w:sz w:val="24"/>
                <w:szCs w:val="24"/>
                <w:lang w:val="ru-RU"/>
              </w:rPr>
            </w:pPr>
            <w:r w:rsidRPr="002A6574">
              <w:rPr>
                <w:sz w:val="24"/>
                <w:szCs w:val="24"/>
                <w:lang w:val="ru-RU"/>
              </w:rPr>
              <w:t xml:space="preserve">Занимательная химия </w:t>
            </w:r>
          </w:p>
        </w:tc>
        <w:tc>
          <w:tcPr>
            <w:tcW w:w="531" w:type="pct"/>
            <w:vAlign w:val="center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23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339"/>
        </w:trPr>
        <w:tc>
          <w:tcPr>
            <w:tcW w:w="2036" w:type="pct"/>
            <w:gridSpan w:val="3"/>
          </w:tcPr>
          <w:p w:rsidR="00EC2BFD" w:rsidRPr="002A6574" w:rsidRDefault="00EC2BFD" w:rsidP="00FC0691">
            <w:pPr>
              <w:rPr>
                <w:sz w:val="24"/>
                <w:szCs w:val="24"/>
                <w:lang w:val="ru-RU"/>
              </w:rPr>
            </w:pPr>
            <w:r w:rsidRPr="002A6574">
              <w:rPr>
                <w:sz w:val="24"/>
                <w:szCs w:val="24"/>
                <w:lang w:val="ru-RU"/>
              </w:rPr>
              <w:t xml:space="preserve">Избранные </w:t>
            </w:r>
            <w:proofErr w:type="gramStart"/>
            <w:r w:rsidRPr="002A6574">
              <w:rPr>
                <w:sz w:val="24"/>
                <w:szCs w:val="24"/>
                <w:lang w:val="ru-RU"/>
              </w:rPr>
              <w:t>вопросы  химии</w:t>
            </w:r>
            <w:proofErr w:type="gramEnd"/>
            <w:r w:rsidRPr="002A657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1" w:type="pct"/>
            <w:vAlign w:val="center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9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94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50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70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162"/>
        </w:trPr>
        <w:tc>
          <w:tcPr>
            <w:tcW w:w="2036" w:type="pct"/>
            <w:gridSpan w:val="3"/>
          </w:tcPr>
          <w:p w:rsidR="00EC2BFD" w:rsidRPr="002A6574" w:rsidRDefault="00EC2BFD" w:rsidP="00FC0691">
            <w:pPr>
              <w:rPr>
                <w:sz w:val="24"/>
                <w:szCs w:val="24"/>
                <w:lang w:val="ru-RU"/>
              </w:rPr>
            </w:pPr>
            <w:r w:rsidRPr="002A6574">
              <w:rPr>
                <w:sz w:val="24"/>
                <w:szCs w:val="24"/>
                <w:lang w:val="ru-RU"/>
              </w:rPr>
              <w:t>География России</w:t>
            </w:r>
          </w:p>
        </w:tc>
        <w:tc>
          <w:tcPr>
            <w:tcW w:w="531" w:type="pct"/>
            <w:vAlign w:val="center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70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254"/>
        </w:trPr>
        <w:tc>
          <w:tcPr>
            <w:tcW w:w="2036" w:type="pct"/>
            <w:gridSpan w:val="3"/>
          </w:tcPr>
          <w:p w:rsidR="00EC2BFD" w:rsidRPr="002A6574" w:rsidRDefault="00EC2BFD" w:rsidP="00FC0691">
            <w:pPr>
              <w:rPr>
                <w:sz w:val="24"/>
                <w:szCs w:val="24"/>
                <w:lang w:val="ru-RU"/>
              </w:rPr>
            </w:pPr>
            <w:r w:rsidRPr="002A6574">
              <w:rPr>
                <w:sz w:val="24"/>
                <w:szCs w:val="24"/>
                <w:lang w:val="ru-RU"/>
              </w:rPr>
              <w:t>Избранные вопросы биологии</w:t>
            </w:r>
          </w:p>
        </w:tc>
        <w:tc>
          <w:tcPr>
            <w:tcW w:w="531" w:type="pct"/>
            <w:vAlign w:val="center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9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94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50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70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346"/>
        </w:trPr>
        <w:tc>
          <w:tcPr>
            <w:tcW w:w="2036" w:type="pct"/>
            <w:gridSpan w:val="3"/>
          </w:tcPr>
          <w:p w:rsidR="00EC2BFD" w:rsidRPr="002A6574" w:rsidRDefault="00EC2BFD" w:rsidP="00FC0691">
            <w:pPr>
              <w:rPr>
                <w:sz w:val="24"/>
                <w:szCs w:val="24"/>
                <w:lang w:val="ru-RU"/>
              </w:rPr>
            </w:pPr>
            <w:r w:rsidRPr="002A6574">
              <w:rPr>
                <w:sz w:val="24"/>
                <w:szCs w:val="24"/>
                <w:lang w:val="ru-RU"/>
              </w:rPr>
              <w:t xml:space="preserve">Избранные вопросы информатики </w:t>
            </w:r>
          </w:p>
        </w:tc>
        <w:tc>
          <w:tcPr>
            <w:tcW w:w="531" w:type="pct"/>
            <w:vAlign w:val="center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</w:tcPr>
          <w:p w:rsidR="00EC2BFD" w:rsidRPr="00213D79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701" w:type="pct"/>
          </w:tcPr>
          <w:p w:rsidR="00EC2BFD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461"/>
        </w:trPr>
        <w:tc>
          <w:tcPr>
            <w:tcW w:w="2036" w:type="pct"/>
            <w:gridSpan w:val="3"/>
          </w:tcPr>
          <w:p w:rsidR="00EC2BFD" w:rsidRPr="002A6574" w:rsidRDefault="00EC2BFD" w:rsidP="00FC0691">
            <w:pPr>
              <w:rPr>
                <w:sz w:val="24"/>
                <w:szCs w:val="24"/>
                <w:lang w:val="ru-RU"/>
              </w:rPr>
            </w:pPr>
            <w:proofErr w:type="spellStart"/>
            <w:r w:rsidRPr="002A6574">
              <w:rPr>
                <w:sz w:val="24"/>
                <w:szCs w:val="24"/>
                <w:lang w:val="ru-RU"/>
              </w:rPr>
              <w:t>Саморегуляция</w:t>
            </w:r>
            <w:proofErr w:type="spellEnd"/>
            <w:r w:rsidRPr="002A6574">
              <w:rPr>
                <w:sz w:val="24"/>
                <w:szCs w:val="24"/>
                <w:lang w:val="ru-RU"/>
              </w:rPr>
              <w:t xml:space="preserve"> при стрессе и тревожности</w:t>
            </w:r>
          </w:p>
        </w:tc>
        <w:tc>
          <w:tcPr>
            <w:tcW w:w="531" w:type="pct"/>
            <w:vAlign w:val="center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9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94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50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70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303"/>
        </w:trPr>
        <w:tc>
          <w:tcPr>
            <w:tcW w:w="2036" w:type="pct"/>
            <w:gridSpan w:val="3"/>
          </w:tcPr>
          <w:p w:rsidR="00EC2BFD" w:rsidRPr="002A6574" w:rsidRDefault="00EC2BFD" w:rsidP="00D55070">
            <w:pPr>
              <w:rPr>
                <w:sz w:val="24"/>
                <w:szCs w:val="24"/>
                <w:lang w:val="ru-RU"/>
              </w:rPr>
            </w:pPr>
            <w:r w:rsidRPr="002A6574">
              <w:rPr>
                <w:sz w:val="24"/>
                <w:szCs w:val="24"/>
                <w:lang w:val="ru-RU"/>
              </w:rPr>
              <w:t xml:space="preserve">Проектируем будущее </w:t>
            </w:r>
          </w:p>
        </w:tc>
        <w:tc>
          <w:tcPr>
            <w:tcW w:w="531" w:type="pct"/>
            <w:vAlign w:val="center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70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267"/>
        </w:trPr>
        <w:tc>
          <w:tcPr>
            <w:tcW w:w="2036" w:type="pct"/>
            <w:gridSpan w:val="3"/>
          </w:tcPr>
          <w:p w:rsidR="00EC2BFD" w:rsidRPr="002A6574" w:rsidRDefault="00EC2BFD" w:rsidP="00D55070">
            <w:pPr>
              <w:rPr>
                <w:sz w:val="24"/>
                <w:szCs w:val="24"/>
                <w:lang w:val="ru-RU"/>
              </w:rPr>
            </w:pPr>
            <w:r w:rsidRPr="002A6574">
              <w:rPr>
                <w:sz w:val="24"/>
                <w:szCs w:val="24"/>
                <w:lang w:val="ru-RU"/>
              </w:rPr>
              <w:lastRenderedPageBreak/>
              <w:t xml:space="preserve">Загадки психологии </w:t>
            </w:r>
          </w:p>
        </w:tc>
        <w:tc>
          <w:tcPr>
            <w:tcW w:w="531" w:type="pct"/>
            <w:vAlign w:val="center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70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218"/>
        </w:trPr>
        <w:tc>
          <w:tcPr>
            <w:tcW w:w="2036" w:type="pct"/>
            <w:gridSpan w:val="3"/>
          </w:tcPr>
          <w:p w:rsidR="00EC2BFD" w:rsidRPr="002A6574" w:rsidRDefault="00EC2BFD" w:rsidP="00D55070">
            <w:pPr>
              <w:rPr>
                <w:sz w:val="24"/>
                <w:szCs w:val="24"/>
                <w:lang w:val="ru-RU"/>
              </w:rPr>
            </w:pPr>
            <w:r w:rsidRPr="002A6574">
              <w:rPr>
                <w:sz w:val="24"/>
                <w:szCs w:val="24"/>
                <w:lang w:val="ru-RU"/>
              </w:rPr>
              <w:t xml:space="preserve">Риторика </w:t>
            </w:r>
          </w:p>
        </w:tc>
        <w:tc>
          <w:tcPr>
            <w:tcW w:w="531" w:type="pct"/>
            <w:vAlign w:val="center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29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350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A6574">
              <w:rPr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EC2BFD" w:rsidRPr="002A6574" w:rsidRDefault="00EC2BFD" w:rsidP="00FC06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BFD" w:rsidRPr="001E00D7" w:rsidTr="00EC2BFD">
        <w:trPr>
          <w:trHeight w:val="483"/>
        </w:trPr>
        <w:tc>
          <w:tcPr>
            <w:tcW w:w="2036" w:type="pct"/>
            <w:gridSpan w:val="3"/>
            <w:vAlign w:val="center"/>
          </w:tcPr>
          <w:p w:rsidR="00EC2BFD" w:rsidRPr="00AA5F4B" w:rsidRDefault="00EC2BFD" w:rsidP="002A6574">
            <w:pPr>
              <w:rPr>
                <w:b/>
                <w:spacing w:val="-2"/>
                <w:sz w:val="24"/>
                <w:szCs w:val="24"/>
                <w:lang w:val="ru-RU"/>
              </w:rPr>
            </w:pPr>
            <w:r w:rsidRPr="00AA5F4B">
              <w:rPr>
                <w:b/>
                <w:sz w:val="24"/>
                <w:szCs w:val="24"/>
                <w:lang w:val="ru-RU"/>
              </w:rPr>
              <w:t>Максимально</w:t>
            </w:r>
            <w:r w:rsidRPr="00AA5F4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A5F4B">
              <w:rPr>
                <w:b/>
                <w:sz w:val="24"/>
                <w:szCs w:val="24"/>
                <w:lang w:val="ru-RU"/>
              </w:rPr>
              <w:t>допустимая</w:t>
            </w:r>
            <w:r w:rsidRPr="00AA5F4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A5F4B">
              <w:rPr>
                <w:b/>
                <w:sz w:val="24"/>
                <w:szCs w:val="24"/>
                <w:lang w:val="ru-RU"/>
              </w:rPr>
              <w:t>недельная</w:t>
            </w:r>
            <w:r w:rsidRPr="00AA5F4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A5F4B">
              <w:rPr>
                <w:b/>
                <w:sz w:val="24"/>
                <w:szCs w:val="24"/>
                <w:lang w:val="ru-RU"/>
              </w:rPr>
              <w:t>нагрузка</w:t>
            </w:r>
          </w:p>
          <w:p w:rsidR="00EC2BFD" w:rsidRPr="00AA5F4B" w:rsidRDefault="00EC2BFD" w:rsidP="002A6574">
            <w:pPr>
              <w:rPr>
                <w:b/>
                <w:sz w:val="24"/>
                <w:szCs w:val="24"/>
                <w:vertAlign w:val="superscript"/>
                <w:lang w:val="ru-RU"/>
              </w:rPr>
            </w:pPr>
            <w:r w:rsidRPr="00AA5F4B">
              <w:rPr>
                <w:b/>
                <w:sz w:val="24"/>
                <w:szCs w:val="24"/>
                <w:lang w:val="ru-RU"/>
              </w:rPr>
              <w:t>(при</w:t>
            </w:r>
            <w:r w:rsidRPr="00AA5F4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A5F4B">
              <w:rPr>
                <w:b/>
                <w:sz w:val="24"/>
                <w:szCs w:val="24"/>
                <w:lang w:val="ru-RU"/>
              </w:rPr>
              <w:t>6-дневной  неделе)</w:t>
            </w:r>
          </w:p>
        </w:tc>
        <w:tc>
          <w:tcPr>
            <w:tcW w:w="531" w:type="pct"/>
            <w:vAlign w:val="center"/>
          </w:tcPr>
          <w:p w:rsidR="00EC2BFD" w:rsidRPr="00AA5F4B" w:rsidRDefault="00EC2BFD" w:rsidP="002A657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299" w:type="pct"/>
          </w:tcPr>
          <w:p w:rsidR="00EC2BFD" w:rsidRPr="00AA5F4B" w:rsidRDefault="00EC2BFD" w:rsidP="002A657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94" w:type="pct"/>
          </w:tcPr>
          <w:p w:rsidR="00EC2BFD" w:rsidRPr="0060362D" w:rsidRDefault="00EC2BFD" w:rsidP="002A657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350" w:type="pct"/>
          </w:tcPr>
          <w:p w:rsidR="00EC2BFD" w:rsidRPr="0060362D" w:rsidRDefault="00EC2BFD" w:rsidP="002A657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229" w:type="pct"/>
          </w:tcPr>
          <w:p w:rsidR="00EC2BFD" w:rsidRPr="00490D00" w:rsidRDefault="00EC2BFD" w:rsidP="002A657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229" w:type="pct"/>
          </w:tcPr>
          <w:p w:rsidR="00EC2BFD" w:rsidRPr="00490D00" w:rsidRDefault="00EC2BFD" w:rsidP="002A657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231" w:type="pct"/>
          </w:tcPr>
          <w:p w:rsidR="00EC2BFD" w:rsidRPr="00490D00" w:rsidRDefault="00EC2BFD" w:rsidP="002A657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701" w:type="pct"/>
          </w:tcPr>
          <w:p w:rsidR="00EC2BFD" w:rsidRDefault="00EC2BFD" w:rsidP="002A657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106C" w:rsidRDefault="00F7106C" w:rsidP="000D2C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7106C" w:rsidSect="00F4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2D"/>
    <w:rsid w:val="000D2CE9"/>
    <w:rsid w:val="001853C4"/>
    <w:rsid w:val="001A09F0"/>
    <w:rsid w:val="001E00D7"/>
    <w:rsid w:val="00213D79"/>
    <w:rsid w:val="002A6574"/>
    <w:rsid w:val="00326216"/>
    <w:rsid w:val="003C678F"/>
    <w:rsid w:val="003D1182"/>
    <w:rsid w:val="0040439A"/>
    <w:rsid w:val="00490D00"/>
    <w:rsid w:val="004B0600"/>
    <w:rsid w:val="00526C6F"/>
    <w:rsid w:val="005A5CF7"/>
    <w:rsid w:val="005F6FBA"/>
    <w:rsid w:val="005F7FD7"/>
    <w:rsid w:val="0060362D"/>
    <w:rsid w:val="00615E54"/>
    <w:rsid w:val="006F2335"/>
    <w:rsid w:val="007272C7"/>
    <w:rsid w:val="007A1C2D"/>
    <w:rsid w:val="007D00BD"/>
    <w:rsid w:val="007F0CD9"/>
    <w:rsid w:val="008776CB"/>
    <w:rsid w:val="0089018A"/>
    <w:rsid w:val="008E4D77"/>
    <w:rsid w:val="009C0253"/>
    <w:rsid w:val="009C7D38"/>
    <w:rsid w:val="009E640B"/>
    <w:rsid w:val="00A8723D"/>
    <w:rsid w:val="00AA5F4B"/>
    <w:rsid w:val="00AC55E0"/>
    <w:rsid w:val="00AD488D"/>
    <w:rsid w:val="00AD75BA"/>
    <w:rsid w:val="00BB1639"/>
    <w:rsid w:val="00BF1776"/>
    <w:rsid w:val="00C125D9"/>
    <w:rsid w:val="00C3252B"/>
    <w:rsid w:val="00C3259F"/>
    <w:rsid w:val="00C46CDA"/>
    <w:rsid w:val="00CE6AD5"/>
    <w:rsid w:val="00D55070"/>
    <w:rsid w:val="00DB6D3C"/>
    <w:rsid w:val="00DE0C26"/>
    <w:rsid w:val="00E13979"/>
    <w:rsid w:val="00E46207"/>
    <w:rsid w:val="00E65E82"/>
    <w:rsid w:val="00E84A2B"/>
    <w:rsid w:val="00E87FD1"/>
    <w:rsid w:val="00EA53FC"/>
    <w:rsid w:val="00EC2BFD"/>
    <w:rsid w:val="00F10F4D"/>
    <w:rsid w:val="00F214AE"/>
    <w:rsid w:val="00F46525"/>
    <w:rsid w:val="00F57134"/>
    <w:rsid w:val="00F7106C"/>
    <w:rsid w:val="00FC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18B1B-CC6E-4958-B17B-9D013CCE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5D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2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B1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7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2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7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3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2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1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6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2024-08-19T04:46:00Z</cp:lastPrinted>
  <dcterms:created xsi:type="dcterms:W3CDTF">2023-09-29T02:31:00Z</dcterms:created>
  <dcterms:modified xsi:type="dcterms:W3CDTF">2024-11-07T05:30:00Z</dcterms:modified>
</cp:coreProperties>
</file>